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20DA3" w14:textId="77777777" w:rsidR="00BA3B6B" w:rsidRDefault="00BA3B6B" w:rsidP="00855F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61E742" w14:textId="77777777" w:rsidR="00855F61" w:rsidRDefault="00EE4EC4" w:rsidP="00855F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217F">
        <w:rPr>
          <w:rFonts w:ascii="Arial" w:hAnsi="Arial" w:cs="Arial"/>
          <w:b/>
          <w:sz w:val="24"/>
          <w:szCs w:val="24"/>
        </w:rPr>
        <w:t xml:space="preserve">SUSPECTED </w:t>
      </w:r>
      <w:r>
        <w:rPr>
          <w:rFonts w:ascii="Arial" w:hAnsi="Arial"/>
          <w:b/>
          <w:sz w:val="24"/>
          <w:szCs w:val="24"/>
        </w:rPr>
        <w:t xml:space="preserve">UPPER GASTROINTESTINAL TRACT CANCER </w:t>
      </w:r>
      <w:r>
        <w:rPr>
          <w:rFonts w:ascii="Arial" w:hAnsi="Arial" w:cs="Arial"/>
          <w:b/>
          <w:sz w:val="24"/>
          <w:szCs w:val="24"/>
        </w:rPr>
        <w:t>REFERRAL FORM</w:t>
      </w:r>
    </w:p>
    <w:p w14:paraId="17F17591" w14:textId="77777777" w:rsidR="002D2D6A" w:rsidRPr="002D2D6A" w:rsidRDefault="002D2D6A" w:rsidP="00855F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2D6A">
        <w:rPr>
          <w:rFonts w:ascii="Arial" w:hAnsi="Arial" w:cs="Arial"/>
          <w:b/>
          <w:sz w:val="24"/>
          <w:szCs w:val="24"/>
          <w:u w:val="single"/>
        </w:rPr>
        <w:t>Referrals to be sent via e-RS</w:t>
      </w:r>
    </w:p>
    <w:p w14:paraId="2538040F" w14:textId="77777777" w:rsidR="000E7570" w:rsidRPr="0053217F" w:rsidRDefault="000E7570" w:rsidP="00855F6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085"/>
        <w:gridCol w:w="4536"/>
        <w:gridCol w:w="3119"/>
      </w:tblGrid>
      <w:tr w:rsidR="001A2CE6" w:rsidRPr="00F112C6" w14:paraId="4C6BC7EF" w14:textId="77777777" w:rsidTr="001A2CE6">
        <w:trPr>
          <w:trHeight w:val="54"/>
        </w:trPr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0078C1" w14:textId="77777777" w:rsidR="001A2CE6" w:rsidRPr="00F128E6" w:rsidRDefault="00253EE2" w:rsidP="00253E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REFERRER DETAILS</w:t>
            </w:r>
          </w:p>
        </w:tc>
        <w:tc>
          <w:tcPr>
            <w:tcW w:w="7655" w:type="dxa"/>
            <w:gridSpan w:val="2"/>
            <w:tcBorders>
              <w:left w:val="single" w:sz="18" w:space="0" w:color="auto"/>
            </w:tcBorders>
          </w:tcPr>
          <w:p w14:paraId="3A2584FE" w14:textId="77777777" w:rsidR="001A2CE6" w:rsidRPr="00F112C6" w:rsidRDefault="00253EE2" w:rsidP="00253EE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 DETAILS</w:t>
            </w:r>
            <w:r w:rsidR="001A2CE6" w:rsidRPr="00F112C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A2CE6" w:rsidRPr="00F112C6" w14:paraId="72CE858B" w14:textId="77777777" w:rsidTr="001A2CE6">
        <w:trPr>
          <w:trHeight w:val="54"/>
        </w:trPr>
        <w:tc>
          <w:tcPr>
            <w:tcW w:w="30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E1F67C" w14:textId="77777777" w:rsidR="001A2CE6" w:rsidRPr="00F128E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F128E6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0B9EB02" w14:textId="77777777" w:rsidR="001A2CE6" w:rsidRPr="00F128E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37797E26" w14:textId="77777777" w:rsidR="001A2CE6" w:rsidRPr="00F112C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AE94A27" w14:textId="77777777" w:rsidR="001A2CE6" w:rsidRPr="00F112C6" w:rsidRDefault="00AC6983" w:rsidP="00AC0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DOB:</w:t>
            </w:r>
          </w:p>
        </w:tc>
      </w:tr>
      <w:tr w:rsidR="001A2CE6" w:rsidRPr="00F112C6" w14:paraId="0FC4ABB1" w14:textId="77777777" w:rsidTr="001A2CE6">
        <w:trPr>
          <w:trHeight w:val="361"/>
        </w:trPr>
        <w:tc>
          <w:tcPr>
            <w:tcW w:w="3085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E61B5B" w14:textId="77777777" w:rsidR="001A2CE6" w:rsidRPr="00F128E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F128E6"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51B4679F" w14:textId="77777777" w:rsidR="001A2CE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81874" w14:textId="77777777" w:rsidR="001A2CE6" w:rsidRPr="00F128E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tcBorders>
              <w:left w:val="single" w:sz="18" w:space="0" w:color="auto"/>
            </w:tcBorders>
          </w:tcPr>
          <w:p w14:paraId="18CEDDE1" w14:textId="77777777" w:rsidR="001A2CE6" w:rsidRPr="00F112C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322BC01" w14:textId="77777777" w:rsidR="001A2CE6" w:rsidRPr="00F112C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Gender:</w:t>
            </w:r>
          </w:p>
          <w:p w14:paraId="76936633" w14:textId="77777777" w:rsidR="001A2CE6" w:rsidRPr="00F112C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CE6" w:rsidRPr="00F112C6" w14:paraId="50E7E629" w14:textId="77777777" w:rsidTr="001A2CE6">
        <w:trPr>
          <w:trHeight w:val="325"/>
        </w:trPr>
        <w:tc>
          <w:tcPr>
            <w:tcW w:w="308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FB4DD7" w14:textId="77777777" w:rsidR="001A2CE6" w:rsidRPr="00F128E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18" w:space="0" w:color="auto"/>
            </w:tcBorders>
          </w:tcPr>
          <w:p w14:paraId="71E5EED8" w14:textId="77777777" w:rsidR="001A2CE6" w:rsidRPr="00F112C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1D08C816" w14:textId="77777777" w:rsidR="001A2CE6" w:rsidRPr="00F112C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Hospital No.:</w:t>
            </w:r>
          </w:p>
          <w:p w14:paraId="74F0B1F4" w14:textId="77777777" w:rsidR="001A2CE6" w:rsidRPr="00F112C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CE6" w:rsidRPr="00F112C6" w14:paraId="453E1626" w14:textId="77777777" w:rsidTr="001A2CE6">
        <w:trPr>
          <w:trHeight w:val="261"/>
        </w:trPr>
        <w:tc>
          <w:tcPr>
            <w:tcW w:w="308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758AEF" w14:textId="77777777" w:rsidR="001A2CE6" w:rsidRPr="00F128E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18" w:space="0" w:color="auto"/>
            </w:tcBorders>
          </w:tcPr>
          <w:p w14:paraId="175FDD13" w14:textId="77777777" w:rsidR="001A2CE6" w:rsidRPr="00F112C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3B0EB42" w14:textId="77777777" w:rsidR="001A2CE6" w:rsidRPr="00F112C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>NHS No.:</w:t>
            </w:r>
          </w:p>
        </w:tc>
      </w:tr>
      <w:tr w:rsidR="001A2CE6" w:rsidRPr="00F112C6" w14:paraId="1086DBD3" w14:textId="77777777" w:rsidTr="001A2CE6">
        <w:trPr>
          <w:trHeight w:val="233"/>
        </w:trPr>
        <w:tc>
          <w:tcPr>
            <w:tcW w:w="3085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9E47B1B" w14:textId="77777777" w:rsidR="001A2CE6" w:rsidRPr="00F128E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F128E6">
              <w:rPr>
                <w:rFonts w:ascii="Arial" w:hAnsi="Arial" w:cs="Arial"/>
                <w:sz w:val="20"/>
                <w:szCs w:val="20"/>
              </w:rPr>
              <w:t>Tel No:</w:t>
            </w:r>
          </w:p>
          <w:p w14:paraId="4D53A9B4" w14:textId="77777777" w:rsidR="001A2CE6" w:rsidRPr="00F128E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1DA231A3" w14:textId="77777777" w:rsidR="001A2CE6" w:rsidRPr="00F112C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 xml:space="preserve">Tel No. </w:t>
            </w:r>
            <w:r>
              <w:rPr>
                <w:rFonts w:ascii="Arial" w:hAnsi="Arial" w:cs="Arial"/>
                <w:sz w:val="20"/>
                <w:szCs w:val="20"/>
              </w:rPr>
              <w:t>(1):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</w:tcBorders>
          </w:tcPr>
          <w:p w14:paraId="72570C7C" w14:textId="77777777" w:rsidR="001A2CE6" w:rsidRPr="00F112C6" w:rsidRDefault="007E5AC9" w:rsidP="007E5AC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Please check telephone numbers</w:t>
            </w:r>
          </w:p>
        </w:tc>
      </w:tr>
      <w:tr w:rsidR="001A2CE6" w:rsidRPr="00F112C6" w14:paraId="4D2BB8B1" w14:textId="77777777" w:rsidTr="001A2CE6">
        <w:trPr>
          <w:trHeight w:val="232"/>
        </w:trPr>
        <w:tc>
          <w:tcPr>
            <w:tcW w:w="3085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ABDAFC" w14:textId="77777777" w:rsidR="001A2CE6" w:rsidRPr="00F128E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7BFCCB43" w14:textId="77777777" w:rsidR="001A2CE6" w:rsidRPr="00F112C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F112C6">
              <w:rPr>
                <w:rFonts w:ascii="Arial" w:hAnsi="Arial" w:cs="Arial"/>
                <w:sz w:val="20"/>
                <w:szCs w:val="20"/>
              </w:rPr>
              <w:t xml:space="preserve">Tel No. </w:t>
            </w:r>
            <w:r>
              <w:rPr>
                <w:rFonts w:ascii="Arial" w:hAnsi="Arial" w:cs="Arial"/>
                <w:sz w:val="20"/>
                <w:szCs w:val="20"/>
              </w:rPr>
              <w:t>(2):</w:t>
            </w:r>
          </w:p>
        </w:tc>
        <w:tc>
          <w:tcPr>
            <w:tcW w:w="3119" w:type="dxa"/>
            <w:vMerge/>
            <w:tcBorders>
              <w:left w:val="single" w:sz="4" w:space="0" w:color="auto"/>
            </w:tcBorders>
          </w:tcPr>
          <w:p w14:paraId="2C0EC1C0" w14:textId="77777777" w:rsidR="001A2CE6" w:rsidRPr="00F112C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CE6" w:rsidRPr="00CE1DCC" w14:paraId="690A1ECA" w14:textId="77777777" w:rsidTr="001A2CE6">
        <w:trPr>
          <w:trHeight w:val="270"/>
        </w:trPr>
        <w:tc>
          <w:tcPr>
            <w:tcW w:w="308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1594541" w14:textId="77777777" w:rsidR="001A2CE6" w:rsidRPr="00CE1DCC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78C2981D" w14:textId="77777777" w:rsidR="001A2CE6" w:rsidRPr="00CE1DCC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18" w:space="0" w:color="auto"/>
            </w:tcBorders>
          </w:tcPr>
          <w:p w14:paraId="5C529801" w14:textId="77777777" w:rsidR="001A2CE6" w:rsidRPr="00CE1DCC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>Carer requirements (</w:t>
            </w:r>
            <w:r w:rsidR="007759F1">
              <w:rPr>
                <w:rFonts w:ascii="Arial" w:hAnsi="Arial" w:cs="Arial"/>
                <w:sz w:val="20"/>
                <w:szCs w:val="20"/>
              </w:rPr>
              <w:t xml:space="preserve">has dementia </w:t>
            </w:r>
            <w:r w:rsidRPr="00CE1DCC">
              <w:rPr>
                <w:rFonts w:ascii="Arial" w:hAnsi="Arial" w:cs="Arial"/>
                <w:sz w:val="20"/>
                <w:szCs w:val="20"/>
              </w:rPr>
              <w:t xml:space="preserve">or learning </w:t>
            </w:r>
            <w:r w:rsidR="001A3628">
              <w:rPr>
                <w:rFonts w:ascii="Arial" w:hAnsi="Arial" w:cs="Arial"/>
                <w:sz w:val="20"/>
                <w:szCs w:val="20"/>
              </w:rPr>
              <w:t>disabilities</w:t>
            </w:r>
            <w:r w:rsidRPr="00CE1DCC">
              <w:rPr>
                <w:rFonts w:ascii="Arial" w:hAnsi="Arial" w:cs="Arial"/>
                <w:sz w:val="20"/>
                <w:szCs w:val="20"/>
              </w:rPr>
              <w:t>)?</w:t>
            </w:r>
          </w:p>
          <w:p w14:paraId="679E47C9" w14:textId="77777777" w:rsidR="001A2CE6" w:rsidRPr="00CE1DCC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single" w:sz="2" w:space="0" w:color="auto"/>
            </w:tcBorders>
          </w:tcPr>
          <w:p w14:paraId="3E34D9AA" w14:textId="77777777" w:rsidR="00253EE2" w:rsidRDefault="00A75AA5" w:rsidP="00253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patient have the capacity to consent? </w:t>
            </w:r>
          </w:p>
          <w:p w14:paraId="0C8F1AF7" w14:textId="77777777" w:rsidR="001A2CE6" w:rsidRPr="00CE1DCC" w:rsidRDefault="00A75AA5" w:rsidP="00253E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7A4806" w:rsidRPr="006C0C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806" w:rsidRPr="006C0C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4806" w:rsidRPr="006C0C5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A9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7A4806" w:rsidRPr="006C0C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806" w:rsidRPr="006C0C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4806" w:rsidRPr="006C0C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A2CE6" w:rsidRPr="00CE1DCC" w14:paraId="142FA0F0" w14:textId="77777777" w:rsidTr="00251A90">
        <w:trPr>
          <w:trHeight w:val="715"/>
        </w:trPr>
        <w:tc>
          <w:tcPr>
            <w:tcW w:w="308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C19E7" w14:textId="77777777" w:rsidR="001A2CE6" w:rsidRPr="00251A90" w:rsidRDefault="001A2CE6" w:rsidP="00AC02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1A90">
              <w:rPr>
                <w:rFonts w:ascii="Arial" w:hAnsi="Arial" w:cs="Arial"/>
                <w:b/>
                <w:sz w:val="20"/>
                <w:szCs w:val="20"/>
              </w:rPr>
              <w:t>Decision to Refer Date:</w:t>
            </w:r>
          </w:p>
          <w:p w14:paraId="368A89B0" w14:textId="77777777" w:rsidR="001A2CE6" w:rsidRPr="00CE1DCC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18" w:space="0" w:color="auto"/>
              <w:bottom w:val="single" w:sz="4" w:space="0" w:color="auto"/>
            </w:tcBorders>
          </w:tcPr>
          <w:p w14:paraId="7BD0E573" w14:textId="77777777" w:rsidR="00251A90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 xml:space="preserve">Translator Required: Yes </w:t>
            </w:r>
            <w:r w:rsidR="007A4806" w:rsidRPr="006C0C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806" w:rsidRPr="006C0C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4806" w:rsidRPr="006C0C5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1DCC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="007A4806" w:rsidRPr="006C0C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806" w:rsidRPr="006C0C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A4806" w:rsidRPr="006C0C5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51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FF55AE" w14:textId="77777777" w:rsidR="001A2CE6" w:rsidRPr="00CE1DCC" w:rsidRDefault="00251A90" w:rsidP="00AC0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Language:</w:t>
            </w:r>
          </w:p>
        </w:tc>
        <w:tc>
          <w:tcPr>
            <w:tcW w:w="3119" w:type="dxa"/>
            <w:tcBorders>
              <w:left w:val="single" w:sz="2" w:space="0" w:color="auto"/>
              <w:bottom w:val="single" w:sz="4" w:space="0" w:color="auto"/>
            </w:tcBorders>
          </w:tcPr>
          <w:p w14:paraId="3986B314" w14:textId="77777777" w:rsidR="001A2CE6" w:rsidRDefault="001A2CE6" w:rsidP="00AC02E1">
            <w:pPr>
              <w:rPr>
                <w:rFonts w:ascii="Arial" w:hAnsi="Arial" w:cs="Arial"/>
                <w:sz w:val="20"/>
                <w:szCs w:val="20"/>
              </w:rPr>
            </w:pPr>
            <w:r w:rsidRPr="00CE1DCC">
              <w:rPr>
                <w:rFonts w:ascii="Arial" w:hAnsi="Arial" w:cs="Arial"/>
                <w:sz w:val="20"/>
                <w:szCs w:val="20"/>
              </w:rPr>
              <w:t>Mobility:</w:t>
            </w:r>
            <w:r w:rsidR="00E56159">
              <w:rPr>
                <w:rFonts w:ascii="Arial" w:hAnsi="Arial" w:cs="Arial"/>
                <w:sz w:val="20"/>
                <w:szCs w:val="20"/>
              </w:rPr>
              <w:t xml:space="preserve">             Independent </w:t>
            </w:r>
            <w:r w:rsidR="00E56159" w:rsidRPr="006C0C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6159" w:rsidRPr="006C0C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56159" w:rsidRPr="006C0C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F90C8F3" w14:textId="77777777" w:rsidR="00E56159" w:rsidRDefault="00E56159" w:rsidP="00AC0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Walks with stick </w:t>
            </w:r>
            <w:r w:rsidRPr="006C0C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C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C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7A0571" w14:textId="77777777" w:rsidR="00E56159" w:rsidRPr="00CE1DCC" w:rsidRDefault="00E56159" w:rsidP="00AC0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Wheelchair </w:t>
            </w:r>
            <w:r w:rsidRPr="006C0C5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0C5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0C5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text" w:horzAnchor="margin" w:tblpY="5"/>
        <w:tblW w:w="11126" w:type="dxa"/>
        <w:tblLook w:val="04A0" w:firstRow="1" w:lastRow="0" w:firstColumn="1" w:lastColumn="0" w:noHBand="0" w:noVBand="1"/>
      </w:tblPr>
      <w:tblGrid>
        <w:gridCol w:w="11126"/>
      </w:tblGrid>
      <w:tr w:rsidR="00A91558" w:rsidRPr="001A2CE6" w14:paraId="6A1C4A17" w14:textId="77777777" w:rsidTr="00165385">
        <w:tc>
          <w:tcPr>
            <w:tcW w:w="11126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5"/>
              <w:tblW w:w="10910" w:type="dxa"/>
              <w:tblLook w:val="04A0" w:firstRow="1" w:lastRow="0" w:firstColumn="1" w:lastColumn="0" w:noHBand="0" w:noVBand="1"/>
            </w:tblPr>
            <w:tblGrid>
              <w:gridCol w:w="10632"/>
              <w:gridCol w:w="278"/>
            </w:tblGrid>
            <w:tr w:rsidR="00A91558" w:rsidRPr="00DA5C1B" w14:paraId="04CEF3A6" w14:textId="77777777" w:rsidTr="00E32DAE">
              <w:trPr>
                <w:trHeight w:val="3822"/>
              </w:trPr>
              <w:tc>
                <w:tcPr>
                  <w:tcW w:w="10632" w:type="dxa"/>
                </w:tcPr>
                <w:p w14:paraId="023DC56C" w14:textId="77777777" w:rsidR="00165385" w:rsidRPr="000162FF" w:rsidRDefault="00165385" w:rsidP="00165385">
                  <w:pPr>
                    <w:rPr>
                      <w:rFonts w:ascii="Arial" w:hAnsi="Arial"/>
                      <w:i/>
                      <w:u w:val="single"/>
                    </w:rPr>
                  </w:pPr>
                  <w:r w:rsidRPr="000162FF">
                    <w:rPr>
                      <w:rFonts w:ascii="Arial" w:hAnsi="Arial"/>
                      <w:b/>
                      <w:u w:val="single"/>
                    </w:rPr>
                    <w:t>Clinical details</w:t>
                  </w:r>
                </w:p>
                <w:p w14:paraId="16CB767C" w14:textId="77777777" w:rsidR="00165385" w:rsidRDefault="00E32DAE" w:rsidP="00165385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AB0BC2">
                    <w:rPr>
                      <w:bCs/>
                      <w:i/>
                      <w:noProof/>
                      <w:lang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7E02D42" wp14:editId="6E353456">
                            <wp:simplePos x="0" y="0"/>
                            <wp:positionH relativeFrom="column">
                              <wp:posOffset>-65243</wp:posOffset>
                            </wp:positionH>
                            <wp:positionV relativeFrom="paragraph">
                              <wp:posOffset>697072</wp:posOffset>
                            </wp:positionV>
                            <wp:extent cx="6894710" cy="941098"/>
                            <wp:effectExtent l="0" t="0" r="20955" b="11430"/>
                            <wp:wrapNone/>
                            <wp:docPr id="30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94710" cy="9410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528AC39" w14:textId="77777777" w:rsidR="00E32DAE" w:rsidRDefault="00E32DAE" w:rsidP="00E32DAE">
                                        <w:pPr>
                                          <w:pStyle w:val="NoSpacing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7E02D4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-5.15pt;margin-top:54.9pt;width:542.9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">
                            <v:textbox>
                              <w:txbxContent>
                                <w:p w14:paraId="1528AC39" w14:textId="77777777" w:rsidR="00E32DAE" w:rsidRDefault="00E32DAE" w:rsidP="00E32DAE">
                                  <w:pPr>
                                    <w:pStyle w:val="NoSpacing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65385" w:rsidRPr="001A2CE6">
                    <w:rPr>
                      <w:rFonts w:ascii="Arial" w:hAnsi="Arial"/>
                      <w:i/>
                      <w:sz w:val="20"/>
                    </w:rPr>
                    <w:t xml:space="preserve">Please </w:t>
                  </w:r>
                  <w:r w:rsidR="007135F2">
                    <w:rPr>
                      <w:rFonts w:ascii="Arial" w:hAnsi="Arial"/>
                      <w:i/>
                      <w:sz w:val="20"/>
                    </w:rPr>
                    <w:t xml:space="preserve">document unexplained symptoms of concern and </w:t>
                  </w:r>
                  <w:r w:rsidR="00165385" w:rsidRPr="001A2CE6">
                    <w:rPr>
                      <w:rFonts w:ascii="Arial" w:hAnsi="Arial"/>
                      <w:i/>
                      <w:sz w:val="20"/>
                    </w:rPr>
                    <w:t xml:space="preserve">detail your conclusions and what needs </w:t>
                  </w:r>
                  <w:r w:rsidR="00165385">
                    <w:rPr>
                      <w:rFonts w:ascii="Arial" w:hAnsi="Arial"/>
                      <w:i/>
                      <w:sz w:val="20"/>
                    </w:rPr>
                    <w:t>to be excluded</w:t>
                  </w:r>
                  <w:r w:rsidR="00165385" w:rsidRPr="001A2CE6">
                    <w:rPr>
                      <w:rFonts w:ascii="Arial" w:hAnsi="Arial"/>
                      <w:i/>
                      <w:sz w:val="20"/>
                    </w:rPr>
                    <w:t xml:space="preserve"> or attach</w:t>
                  </w:r>
                  <w:r w:rsidR="00165385">
                    <w:rPr>
                      <w:rFonts w:ascii="Arial" w:hAnsi="Arial"/>
                      <w:i/>
                      <w:sz w:val="20"/>
                    </w:rPr>
                    <w:t xml:space="preserve"> a</w:t>
                  </w:r>
                  <w:r w:rsidR="00165385" w:rsidRPr="001A2CE6">
                    <w:rPr>
                      <w:rFonts w:ascii="Arial" w:hAnsi="Arial"/>
                      <w:i/>
                      <w:sz w:val="20"/>
                    </w:rPr>
                    <w:t xml:space="preserve"> referral letter.</w:t>
                  </w:r>
                  <w:r w:rsidR="00165385">
                    <w:rPr>
                      <w:rFonts w:ascii="Arial" w:hAnsi="Arial"/>
                      <w:i/>
                      <w:sz w:val="20"/>
                    </w:rPr>
                    <w:t xml:space="preserve"> </w:t>
                  </w:r>
                  <w:r w:rsidR="00165385" w:rsidRPr="00E445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For potentially limiting comorbid diagnosis</w:t>
                  </w:r>
                  <w:r w:rsidR="0016538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,</w:t>
                  </w:r>
                  <w:r w:rsidR="00165385" w:rsidRPr="00E44553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165385">
                    <w:rPr>
                      <w:rFonts w:ascii="Arial" w:hAnsi="Arial" w:cs="Arial"/>
                      <w:i/>
                      <w:sz w:val="20"/>
                      <w:szCs w:val="20"/>
                    </w:rPr>
                    <w:t>please indicate s</w:t>
                  </w:r>
                  <w:r w:rsidR="00165385" w:rsidRPr="00E44553">
                    <w:rPr>
                      <w:rFonts w:ascii="Arial" w:hAnsi="Arial" w:cs="Arial"/>
                      <w:i/>
                      <w:sz w:val="20"/>
                      <w:szCs w:val="20"/>
                    </w:rPr>
                    <w:t>everity: (</w:t>
                  </w:r>
                  <w:r w:rsidR="00165385">
                    <w:rPr>
                      <w:rFonts w:ascii="Arial" w:hAnsi="Arial" w:cs="Arial"/>
                      <w:i/>
                      <w:sz w:val="20"/>
                      <w:szCs w:val="20"/>
                    </w:rPr>
                    <w:t>e.g. ‘ETOH excess, 50U / week’ or</w:t>
                  </w:r>
                  <w:r w:rsidR="00165385" w:rsidRPr="00E44553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“angina – precipitated by…”)</w:t>
                  </w:r>
                  <w:r w:rsidR="00165385">
                    <w:rPr>
                      <w:rFonts w:ascii="Arial" w:hAnsi="Arial" w:cs="Arial"/>
                      <w:i/>
                      <w:sz w:val="20"/>
                      <w:szCs w:val="20"/>
                    </w:rPr>
                    <w:t>.  Please include details of any physical findings as well as other important clinical information.</w:t>
                  </w:r>
                </w:p>
                <w:p w14:paraId="168D3A02" w14:textId="77777777" w:rsidR="00165385" w:rsidRDefault="00165385" w:rsidP="00165385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42F729BB" w14:textId="77777777" w:rsidR="00165385" w:rsidRDefault="00165385" w:rsidP="00165385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  <w:p w14:paraId="1F08BDF5" w14:textId="77777777" w:rsidR="00E32DAE" w:rsidRDefault="00E32DAE" w:rsidP="00E32DAE">
                  <w:pPr>
                    <w:pStyle w:val="NoSpacing"/>
                  </w:pPr>
                </w:p>
                <w:p w14:paraId="2D6C1D5F" w14:textId="77777777" w:rsidR="00E32DAE" w:rsidRDefault="00E32DAE" w:rsidP="00E32DAE">
                  <w:pPr>
                    <w:pStyle w:val="NoSpacing"/>
                  </w:pPr>
                </w:p>
                <w:p w14:paraId="27AF9649" w14:textId="77777777" w:rsidR="00165385" w:rsidRPr="00C36F8A" w:rsidRDefault="00165385" w:rsidP="00E32DAE">
                  <w:pPr>
                    <w:pStyle w:val="NoSpacing"/>
                    <w:rPr>
                      <w:b/>
                      <w:i/>
                    </w:rPr>
                  </w:pPr>
                  <w:r>
                    <w:t xml:space="preserve">Upper abdominal mass </w:t>
                  </w:r>
                  <w:r w:rsidRPr="006C0C55"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0C55">
                    <w:instrText xml:space="preserve"> FORMCHECKBOX </w:instrText>
                  </w:r>
                  <w:r w:rsidR="00684A84">
                    <w:fldChar w:fldCharType="separate"/>
                  </w:r>
                  <w:r w:rsidRPr="006C0C55">
                    <w:fldChar w:fldCharType="end"/>
                  </w:r>
                  <w:r>
                    <w:t xml:space="preserve"> </w:t>
                  </w:r>
                  <w:r w:rsidRPr="00C36F8A">
                    <w:rPr>
                      <w:b/>
                    </w:rPr>
                    <w:t>PLEASE ADD EXTRA CLINICAL DETAIL ABOVE</w:t>
                  </w:r>
                </w:p>
                <w:p w14:paraId="16254105" w14:textId="77777777" w:rsidR="00165385" w:rsidRDefault="00165385" w:rsidP="00E32DAE">
                  <w:pPr>
                    <w:pStyle w:val="NoSpacing"/>
                  </w:pPr>
                  <w:r>
                    <w:t xml:space="preserve">Patient on anticoagulants:    No </w:t>
                  </w:r>
                  <w:r w:rsidRPr="006C0C55"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0C55">
                    <w:instrText xml:space="preserve"> FORMCHECKBOX </w:instrText>
                  </w:r>
                  <w:r w:rsidR="00684A84">
                    <w:fldChar w:fldCharType="separate"/>
                  </w:r>
                  <w:r w:rsidRPr="006C0C55">
                    <w:fldChar w:fldCharType="end"/>
                  </w:r>
                  <w:r>
                    <w:t xml:space="preserve">     Yes </w:t>
                  </w:r>
                  <w:r w:rsidRPr="006C0C55"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0C55">
                    <w:instrText xml:space="preserve"> FORMCHECKBOX </w:instrText>
                  </w:r>
                  <w:r w:rsidR="00684A84">
                    <w:fldChar w:fldCharType="separate"/>
                  </w:r>
                  <w:r w:rsidRPr="006C0C55">
                    <w:fldChar w:fldCharType="end"/>
                  </w:r>
                  <w:r>
                    <w:t xml:space="preserve"> (please specify which) </w:t>
                  </w:r>
                  <w:r w:rsidR="00E32DAE">
                    <w:t xml:space="preserve"> - </w:t>
                  </w:r>
                </w:p>
                <w:p w14:paraId="2E3C0FC5" w14:textId="77777777" w:rsidR="007135F2" w:rsidRPr="00165385" w:rsidRDefault="00E32DAE" w:rsidP="007135F2">
                  <w:pPr>
                    <w:pStyle w:val="NoSpacing"/>
                    <w:rPr>
                      <w:i/>
                    </w:rPr>
                  </w:pPr>
                  <w:r>
                    <w:t xml:space="preserve">Unexplained weight loss </w:t>
                  </w:r>
                  <w:r w:rsidRPr="006C0C55"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0C55">
                    <w:instrText xml:space="preserve"> FORMCHECKBOX </w:instrText>
                  </w:r>
                  <w:r w:rsidR="00684A84">
                    <w:fldChar w:fldCharType="separate"/>
                  </w:r>
                  <w:r w:rsidRPr="006C0C55">
                    <w:fldChar w:fldCharType="end"/>
                  </w:r>
                  <w:r w:rsidR="007135F2">
                    <w:t xml:space="preserve">  </w:t>
                  </w:r>
                  <w:r w:rsidR="007135F2" w:rsidRPr="00C36F8A">
                    <w:rPr>
                      <w:b/>
                    </w:rPr>
                    <w:t>PLEASE ADD EXTRA CLINICAL DETAIL ABOVE</w:t>
                  </w:r>
                </w:p>
                <w:p w14:paraId="5135BFD3" w14:textId="77777777" w:rsidR="00A91558" w:rsidRPr="00E32DAE" w:rsidRDefault="00A91558" w:rsidP="00E32DAE">
                  <w:pPr>
                    <w:pStyle w:val="NoSpacing"/>
                  </w:pPr>
                </w:p>
              </w:tc>
              <w:tc>
                <w:tcPr>
                  <w:tcW w:w="278" w:type="dxa"/>
                </w:tcPr>
                <w:p w14:paraId="160CD187" w14:textId="77777777" w:rsidR="00A91558" w:rsidRPr="00C04BFA" w:rsidRDefault="00A91558" w:rsidP="00A91558">
                  <w:pPr>
                    <w:spacing w:after="0" w:line="24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1265E559" w14:textId="77777777" w:rsidR="00A91558" w:rsidRPr="00052A7E" w:rsidRDefault="00A91558" w:rsidP="00A91558">
            <w:pPr>
              <w:tabs>
                <w:tab w:val="left" w:pos="3240"/>
              </w:tabs>
            </w:pPr>
          </w:p>
        </w:tc>
      </w:tr>
      <w:tr w:rsidR="008056D0" w:rsidRPr="0053217F" w14:paraId="0DDDBB8F" w14:textId="77777777" w:rsidTr="002D2D6A">
        <w:trPr>
          <w:trHeight w:val="85"/>
        </w:trPr>
        <w:tc>
          <w:tcPr>
            <w:tcW w:w="11126" w:type="dxa"/>
            <w:tcBorders>
              <w:left w:val="nil"/>
              <w:right w:val="nil"/>
            </w:tcBorders>
          </w:tcPr>
          <w:p w14:paraId="5A534E7D" w14:textId="77777777" w:rsidR="002D2D6A" w:rsidRDefault="002D2D6A" w:rsidP="008056D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76092"/>
                <w:sz w:val="18"/>
                <w:szCs w:val="18"/>
              </w:rPr>
            </w:pPr>
            <w:bookmarkStart w:id="0" w:name="_Toc435783395"/>
          </w:p>
          <w:p w14:paraId="48F6EE19" w14:textId="77777777" w:rsidR="002D2D6A" w:rsidRPr="002D2D6A" w:rsidRDefault="002D2D6A" w:rsidP="008056D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>PLEASE NOTE:</w:t>
            </w:r>
          </w:p>
          <w:p w14:paraId="44190302" w14:textId="77777777" w:rsidR="00465B34" w:rsidRPr="00465B34" w:rsidRDefault="00465B34" w:rsidP="00465B34">
            <w:pPr>
              <w:rPr>
                <w:b/>
                <w:bCs/>
                <w:color w:val="FF0000"/>
                <w:sz w:val="25"/>
                <w:szCs w:val="25"/>
                <w:u w:val="single"/>
              </w:rPr>
            </w:pPr>
            <w:r w:rsidRPr="00465B34">
              <w:rPr>
                <w:b/>
                <w:bCs/>
                <w:color w:val="FF0000"/>
                <w:sz w:val="25"/>
                <w:szCs w:val="25"/>
                <w:u w:val="single"/>
              </w:rPr>
              <w:t>THIS REFERRAL CANNOT BE ACCEPTED WITHOUT THE BELOW RESULTS TO ENABLE CLINICAL TRIAGE</w:t>
            </w:r>
          </w:p>
          <w:p w14:paraId="0E9539F9" w14:textId="77777777" w:rsidR="002D2D6A" w:rsidRDefault="002D2D6A" w:rsidP="008056D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015"/>
        <w:gridCol w:w="5725"/>
      </w:tblGrid>
      <w:tr w:rsidR="008056D0" w:rsidRPr="0053217F" w14:paraId="6868875D" w14:textId="77777777" w:rsidTr="003120FF">
        <w:tc>
          <w:tcPr>
            <w:tcW w:w="10740" w:type="dxa"/>
            <w:gridSpan w:val="2"/>
          </w:tcPr>
          <w:p w14:paraId="0E7115F9" w14:textId="77777777" w:rsidR="008056D0" w:rsidRPr="0053217F" w:rsidRDefault="008056D0" w:rsidP="003120FF">
            <w:pPr>
              <w:keepNext/>
              <w:rPr>
                <w:rFonts w:ascii="Arial" w:hAnsi="Arial"/>
                <w:b/>
                <w:sz w:val="20"/>
              </w:rPr>
            </w:pPr>
            <w:r w:rsidRPr="0053217F">
              <w:rPr>
                <w:rFonts w:ascii="Arial" w:hAnsi="Arial"/>
                <w:b/>
                <w:sz w:val="20"/>
              </w:rPr>
              <w:t>Please ensure</w:t>
            </w:r>
            <w:r>
              <w:rPr>
                <w:rFonts w:ascii="Arial" w:hAnsi="Arial"/>
                <w:b/>
                <w:sz w:val="20"/>
              </w:rPr>
              <w:t xml:space="preserve"> that</w:t>
            </w:r>
            <w:r w:rsidRPr="0053217F">
              <w:rPr>
                <w:rFonts w:ascii="Arial" w:hAnsi="Arial"/>
                <w:b/>
                <w:sz w:val="20"/>
              </w:rPr>
              <w:t xml:space="preserve"> the following blood results are available (</w:t>
            </w:r>
            <w:r w:rsidR="005749E9">
              <w:rPr>
                <w:rFonts w:ascii="Arial" w:hAnsi="Arial"/>
                <w:b/>
                <w:sz w:val="20"/>
              </w:rPr>
              <w:t>Fewer than 4</w:t>
            </w:r>
            <w:r w:rsidRPr="0053217F">
              <w:rPr>
                <w:rFonts w:ascii="Arial" w:hAnsi="Arial"/>
                <w:b/>
                <w:sz w:val="20"/>
              </w:rPr>
              <w:t xml:space="preserve"> weeks old</w:t>
            </w:r>
            <w:r>
              <w:rPr>
                <w:rFonts w:ascii="Arial" w:hAnsi="Arial"/>
                <w:b/>
                <w:sz w:val="20"/>
              </w:rPr>
              <w:t>, 1 week if jaundiced</w:t>
            </w:r>
            <w:r w:rsidRPr="0053217F"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2364ADB4" w14:textId="77777777" w:rsidR="008056D0" w:rsidRPr="002D2D6A" w:rsidRDefault="008056D0" w:rsidP="005749E9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2D6A">
              <w:rPr>
                <w:rFonts w:ascii="Arial" w:hAnsi="Arial" w:cs="Arial"/>
                <w:b/>
                <w:sz w:val="20"/>
                <w:szCs w:val="20"/>
              </w:rPr>
              <w:t>FBC, Hb, LFT, MCV, Ferritin, U&amp;E</w:t>
            </w:r>
            <w:r w:rsidR="00DD4956" w:rsidRPr="002D2D6A">
              <w:rPr>
                <w:rFonts w:ascii="Arial" w:hAnsi="Arial" w:cs="Arial"/>
                <w:b/>
                <w:sz w:val="20"/>
                <w:szCs w:val="20"/>
              </w:rPr>
              <w:t xml:space="preserve"> (Including EGFR)</w:t>
            </w:r>
            <w:r w:rsidRPr="002D2D6A">
              <w:rPr>
                <w:rFonts w:ascii="Arial" w:hAnsi="Arial" w:cs="Arial"/>
                <w:b/>
                <w:sz w:val="20"/>
                <w:szCs w:val="20"/>
              </w:rPr>
              <w:t>, Bilirubin, Clotting</w:t>
            </w:r>
            <w:r w:rsidR="002001FA" w:rsidRPr="002D2D6A"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</w:tc>
      </w:tr>
      <w:tr w:rsidR="008056D0" w:rsidRPr="001A2CE6" w14:paraId="31A88FC1" w14:textId="77777777" w:rsidTr="003120FF">
        <w:tc>
          <w:tcPr>
            <w:tcW w:w="5015" w:type="dxa"/>
          </w:tcPr>
          <w:p w14:paraId="0D1DE4BD" w14:textId="77777777" w:rsidR="008056D0" w:rsidRPr="001A2CE6" w:rsidRDefault="008056D0" w:rsidP="003120F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A2CE6">
              <w:rPr>
                <w:rFonts w:ascii="Arial" w:hAnsi="Arial" w:cs="Arial"/>
                <w:b/>
                <w:sz w:val="20"/>
                <w:szCs w:val="20"/>
              </w:rPr>
              <w:t>Smoking status</w:t>
            </w:r>
          </w:p>
          <w:p w14:paraId="4EDCD3FE" w14:textId="77777777" w:rsidR="008056D0" w:rsidRPr="001A2CE6" w:rsidRDefault="008056D0" w:rsidP="003120F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D8CFF" w14:textId="77777777" w:rsidR="008056D0" w:rsidRPr="001A2CE6" w:rsidRDefault="008056D0" w:rsidP="003120F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5" w:type="dxa"/>
            <w:vMerge w:val="restart"/>
          </w:tcPr>
          <w:p w14:paraId="6AD6BE51" w14:textId="77777777" w:rsidR="008056D0" w:rsidRPr="001A2CE6" w:rsidRDefault="008056D0" w:rsidP="003120FF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A2CE6">
              <w:rPr>
                <w:rFonts w:ascii="Arial" w:hAnsi="Arial" w:cs="Arial"/>
                <w:b/>
                <w:sz w:val="20"/>
                <w:szCs w:val="20"/>
              </w:rPr>
              <w:t xml:space="preserve">WHO Performance Status: </w:t>
            </w:r>
          </w:p>
          <w:p w14:paraId="4B5025A8" w14:textId="77777777" w:rsidR="008056D0" w:rsidRPr="001A2CE6" w:rsidRDefault="008056D0" w:rsidP="003120F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</w:rPr>
              <w:instrText xml:space="preserve"> FORMCHECKBOX </w:instrText>
            </w:r>
            <w:r w:rsidR="00684A84">
              <w:rPr>
                <w:rFonts w:ascii="Arial" w:hAnsi="Arial"/>
                <w:sz w:val="20"/>
              </w:rPr>
            </w:r>
            <w:r w:rsidR="00684A84">
              <w:rPr>
                <w:rFonts w:ascii="Arial" w:hAnsi="Arial"/>
                <w:sz w:val="20"/>
              </w:rPr>
              <w:fldChar w:fldCharType="separate"/>
            </w:r>
            <w:r w:rsidRPr="001A2CE6">
              <w:rPr>
                <w:rFonts w:ascii="Arial" w:hAnsi="Arial"/>
                <w:sz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</w:rPr>
              <w:t xml:space="preserve"> 0  </w:t>
            </w:r>
            <w:r w:rsidRPr="001A2CE6">
              <w:rPr>
                <w:rFonts w:ascii="Arial" w:hAnsi="Arial" w:cs="Arial"/>
                <w:sz w:val="20"/>
                <w:szCs w:val="20"/>
              </w:rPr>
              <w:t>Fully active</w:t>
            </w:r>
          </w:p>
          <w:p w14:paraId="5CC17E2A" w14:textId="77777777" w:rsidR="008056D0" w:rsidRPr="001A2CE6" w:rsidRDefault="008056D0" w:rsidP="003120F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/>
                <w:sz w:val="20"/>
                <w:szCs w:val="20"/>
              </w:rPr>
            </w:r>
            <w:r w:rsidR="00684A8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 1  </w:t>
            </w:r>
            <w:r w:rsidRPr="001A2CE6">
              <w:rPr>
                <w:rFonts w:ascii="Arial" w:hAnsi="Arial" w:cs="Arial"/>
                <w:sz w:val="20"/>
                <w:szCs w:val="20"/>
              </w:rPr>
              <w:t>Able to carry out light work</w:t>
            </w:r>
          </w:p>
          <w:p w14:paraId="0611ECD3" w14:textId="77777777" w:rsidR="008056D0" w:rsidRPr="001A2CE6" w:rsidRDefault="008056D0" w:rsidP="003120F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/>
                <w:sz w:val="20"/>
                <w:szCs w:val="20"/>
              </w:rPr>
            </w:r>
            <w:r w:rsidR="00684A8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 2  </w:t>
            </w:r>
            <w:r>
              <w:rPr>
                <w:rFonts w:ascii="Arial" w:hAnsi="Arial" w:cs="Arial"/>
                <w:sz w:val="20"/>
                <w:szCs w:val="20"/>
              </w:rPr>
              <w:t>Up and</w:t>
            </w:r>
            <w:r w:rsidRPr="001A2CE6">
              <w:rPr>
                <w:rFonts w:ascii="Arial" w:hAnsi="Arial" w:cs="Arial"/>
                <w:sz w:val="20"/>
                <w:szCs w:val="20"/>
              </w:rPr>
              <w:t xml:space="preserve"> about </w:t>
            </w:r>
            <w:r>
              <w:rPr>
                <w:rFonts w:ascii="Arial" w:hAnsi="Arial" w:cs="Arial"/>
                <w:sz w:val="20"/>
                <w:szCs w:val="20"/>
              </w:rPr>
              <w:t xml:space="preserve">greater than </w:t>
            </w:r>
            <w:r w:rsidRPr="001A2CE6">
              <w:rPr>
                <w:rFonts w:ascii="Arial" w:hAnsi="Arial" w:cs="Arial"/>
                <w:sz w:val="20"/>
                <w:szCs w:val="20"/>
              </w:rPr>
              <w:t>50% of waking time</w:t>
            </w:r>
          </w:p>
          <w:p w14:paraId="78B70CC7" w14:textId="77777777" w:rsidR="008056D0" w:rsidRPr="001A2CE6" w:rsidRDefault="008056D0" w:rsidP="003120F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/>
                <w:sz w:val="20"/>
                <w:szCs w:val="20"/>
              </w:rPr>
            </w:r>
            <w:r w:rsidR="00684A8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 3 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A2CE6">
              <w:rPr>
                <w:rFonts w:ascii="Arial" w:hAnsi="Arial" w:cs="Arial"/>
                <w:sz w:val="20"/>
                <w:szCs w:val="20"/>
              </w:rPr>
              <w:t xml:space="preserve">onfined to bed/chair </w:t>
            </w:r>
            <w:r>
              <w:rPr>
                <w:rFonts w:ascii="Arial" w:hAnsi="Arial" w:cs="Arial"/>
                <w:sz w:val="20"/>
                <w:szCs w:val="20"/>
              </w:rPr>
              <w:t xml:space="preserve">greater than </w:t>
            </w:r>
            <w:r w:rsidRPr="001A2CE6">
              <w:rPr>
                <w:rFonts w:ascii="Arial" w:hAnsi="Arial" w:cs="Arial"/>
                <w:sz w:val="20"/>
                <w:szCs w:val="20"/>
              </w:rPr>
              <w:t>50%</w:t>
            </w:r>
          </w:p>
          <w:p w14:paraId="21721BFD" w14:textId="77777777" w:rsidR="008056D0" w:rsidRPr="001A2CE6" w:rsidRDefault="008056D0" w:rsidP="003120FF">
            <w:pPr>
              <w:spacing w:after="120"/>
              <w:rPr>
                <w:rFonts w:ascii="Arial" w:hAnsi="Arial"/>
                <w:b/>
                <w:color w:val="00B050"/>
                <w:sz w:val="20"/>
              </w:rPr>
            </w:pPr>
            <w:r w:rsidRPr="001A2CE6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CE6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/>
                <w:sz w:val="20"/>
                <w:szCs w:val="20"/>
              </w:rPr>
            </w:r>
            <w:r w:rsidR="00684A84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1A2CE6">
              <w:rPr>
                <w:rFonts w:ascii="Arial" w:hAnsi="Arial"/>
                <w:sz w:val="20"/>
                <w:szCs w:val="20"/>
              </w:rPr>
              <w:fldChar w:fldCharType="end"/>
            </w:r>
            <w:r w:rsidRPr="001A2CE6">
              <w:rPr>
                <w:rFonts w:ascii="Arial" w:hAnsi="Arial"/>
                <w:b/>
                <w:bCs/>
                <w:sz w:val="20"/>
                <w:szCs w:val="20"/>
              </w:rPr>
              <w:t xml:space="preserve"> 4 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1A2CE6">
              <w:rPr>
                <w:rFonts w:ascii="Arial" w:hAnsi="Arial" w:cs="Arial"/>
                <w:sz w:val="20"/>
                <w:szCs w:val="20"/>
              </w:rPr>
              <w:t>onfined to bed/chair 100%</w:t>
            </w:r>
          </w:p>
        </w:tc>
      </w:tr>
      <w:tr w:rsidR="008056D0" w:rsidRPr="001A2CE6" w14:paraId="7171913D" w14:textId="77777777" w:rsidTr="008056D0">
        <w:tc>
          <w:tcPr>
            <w:tcW w:w="5015" w:type="dxa"/>
            <w:tcBorders>
              <w:bottom w:val="single" w:sz="4" w:space="0" w:color="auto"/>
            </w:tcBorders>
          </w:tcPr>
          <w:p w14:paraId="2A9FA699" w14:textId="77777777" w:rsidR="00691209" w:rsidRPr="001A2CE6" w:rsidRDefault="00691209" w:rsidP="002D2D6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Wight in kg (and </w:t>
            </w:r>
            <w:r w:rsidR="008056D0" w:rsidRPr="001A2CE6">
              <w:rPr>
                <w:rFonts w:ascii="Arial" w:hAnsi="Arial" w:cs="Arial"/>
                <w:b/>
                <w:sz w:val="20"/>
                <w:szCs w:val="20"/>
              </w:rPr>
              <w:t>BMI if available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725" w:type="dxa"/>
            <w:vMerge/>
            <w:tcBorders>
              <w:bottom w:val="single" w:sz="4" w:space="0" w:color="auto"/>
            </w:tcBorders>
          </w:tcPr>
          <w:p w14:paraId="49C6F9FF" w14:textId="77777777" w:rsidR="008056D0" w:rsidRPr="001A2CE6" w:rsidRDefault="008056D0" w:rsidP="003120FF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056D0" w:rsidRPr="0053217F" w14:paraId="50B65C92" w14:textId="77777777" w:rsidTr="002D2D6A">
        <w:trPr>
          <w:trHeight w:val="52"/>
        </w:trPr>
        <w:tc>
          <w:tcPr>
            <w:tcW w:w="10740" w:type="dxa"/>
            <w:tcBorders>
              <w:left w:val="nil"/>
              <w:right w:val="nil"/>
            </w:tcBorders>
          </w:tcPr>
          <w:p w14:paraId="2CDDB6B1" w14:textId="77777777" w:rsidR="008056D0" w:rsidRPr="0053217F" w:rsidRDefault="008056D0" w:rsidP="008056D0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2D2D6A" w:rsidRPr="0053217F" w14:paraId="371A376D" w14:textId="77777777" w:rsidTr="00AC63A4">
        <w:trPr>
          <w:trHeight w:val="2733"/>
        </w:trPr>
        <w:tc>
          <w:tcPr>
            <w:tcW w:w="10740" w:type="dxa"/>
          </w:tcPr>
          <w:p w14:paraId="7F0A36AF" w14:textId="77777777" w:rsidR="002D2D6A" w:rsidRPr="008056D0" w:rsidRDefault="002D2D6A" w:rsidP="002D2D6A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Cs w:val="20"/>
                <w:u w:val="single"/>
              </w:rPr>
            </w:pPr>
            <w:r w:rsidRPr="008056D0">
              <w:rPr>
                <w:rFonts w:ascii="Arial" w:hAnsi="Arial" w:cs="Arial"/>
                <w:b/>
                <w:szCs w:val="20"/>
                <w:u w:val="single"/>
              </w:rPr>
              <w:lastRenderedPageBreak/>
              <w:t>Oesophageal and Stomach Cancer</w:t>
            </w:r>
          </w:p>
          <w:p w14:paraId="45E0DC1F" w14:textId="77777777" w:rsidR="002D2D6A" w:rsidRDefault="002D2D6A" w:rsidP="002D2D6A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These patients may be referred directly for an endoscopy.  Please indicate if patient is suitable for this procedure: </w:t>
            </w:r>
            <w:r w:rsidRPr="00CE1DC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1DCC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E69778A" w14:textId="77777777" w:rsidR="002D2D6A" w:rsidRDefault="002D2D6A" w:rsidP="002D2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Dysphagia  [if present: symptom duration___________ and progressive Yes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] High dysphagia may be best referred via ENT 2ww process.</w:t>
            </w:r>
          </w:p>
          <w:p w14:paraId="0F1BC0A7" w14:textId="77777777" w:rsidR="002D2D6A" w:rsidRDefault="002D2D6A" w:rsidP="002D2D6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6BA8024" w14:textId="77777777" w:rsidR="002D2D6A" w:rsidRDefault="002D2D6A" w:rsidP="002D2D6A">
            <w:pPr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Aged over 55 with weight loss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at least one of the following:</w:t>
            </w:r>
          </w:p>
          <w:p w14:paraId="2BD2A4C5" w14:textId="77777777" w:rsidR="002D2D6A" w:rsidRDefault="002D2D6A" w:rsidP="002D2D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Upper abdominal pain</w:t>
            </w:r>
          </w:p>
          <w:p w14:paraId="4B07DC2D" w14:textId="77777777" w:rsidR="002D2D6A" w:rsidRDefault="002D2D6A" w:rsidP="002D2D6A">
            <w:pPr>
              <w:ind w:left="97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Reflux</w:t>
            </w:r>
          </w:p>
          <w:p w14:paraId="0796968C" w14:textId="77777777" w:rsidR="002D2D6A" w:rsidRPr="0053217F" w:rsidRDefault="002D2D6A" w:rsidP="002D2D6A">
            <w:pPr>
              <w:ind w:left="97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Dyspepsia</w:t>
            </w:r>
          </w:p>
        </w:tc>
      </w:tr>
    </w:tbl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9605E" w:rsidRPr="0053217F" w14:paraId="0FA299D4" w14:textId="77777777" w:rsidTr="00923E44">
        <w:tc>
          <w:tcPr>
            <w:tcW w:w="10740" w:type="dxa"/>
            <w:tcBorders>
              <w:bottom w:val="single" w:sz="4" w:space="0" w:color="auto"/>
            </w:tcBorders>
          </w:tcPr>
          <w:p w14:paraId="03CD1DC7" w14:textId="77777777" w:rsidR="00E56159" w:rsidRDefault="007B016B" w:rsidP="00D9605E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Cs w:val="20"/>
              </w:rPr>
            </w:pPr>
            <w:r w:rsidRPr="00923E44">
              <w:rPr>
                <w:rFonts w:ascii="Arial" w:hAnsi="Arial" w:cs="Arial"/>
                <w:b/>
                <w:szCs w:val="20"/>
                <w:u w:val="single"/>
              </w:rPr>
              <w:t>J</w:t>
            </w:r>
            <w:r w:rsidR="00D9605E" w:rsidRPr="00923E44">
              <w:rPr>
                <w:rFonts w:ascii="Arial" w:hAnsi="Arial" w:cs="Arial"/>
                <w:b/>
                <w:szCs w:val="20"/>
                <w:u w:val="single"/>
              </w:rPr>
              <w:t xml:space="preserve">aundice </w:t>
            </w:r>
            <w:r w:rsidR="00E56159">
              <w:rPr>
                <w:rFonts w:ascii="Arial" w:hAnsi="Arial" w:cs="Arial"/>
                <w:b/>
                <w:szCs w:val="20"/>
                <w:u w:val="single"/>
              </w:rPr>
              <w:t>and Suspected Pancreatic Cancer</w:t>
            </w:r>
          </w:p>
          <w:p w14:paraId="6EFC1236" w14:textId="77777777" w:rsidR="00D90188" w:rsidRPr="00E56159" w:rsidRDefault="00E56159" w:rsidP="00D9605E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D9605E" w:rsidRPr="00923E44">
              <w:rPr>
                <w:rFonts w:ascii="Arial" w:hAnsi="Arial" w:cs="Arial"/>
                <w:sz w:val="20"/>
                <w:szCs w:val="20"/>
              </w:rPr>
              <w:t>lease</w:t>
            </w:r>
            <w:r w:rsidR="00974045" w:rsidRPr="00923E44">
              <w:rPr>
                <w:rFonts w:ascii="Arial" w:hAnsi="Arial" w:cs="Arial"/>
                <w:sz w:val="20"/>
                <w:szCs w:val="20"/>
              </w:rPr>
              <w:t xml:space="preserve"> perform liver function test in parallel with</w:t>
            </w:r>
            <w:r w:rsidR="00035809" w:rsidRPr="00923E44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974045" w:rsidRPr="00923E44">
              <w:rPr>
                <w:rFonts w:ascii="Arial" w:hAnsi="Arial" w:cs="Arial"/>
                <w:sz w:val="20"/>
                <w:szCs w:val="20"/>
              </w:rPr>
              <w:t xml:space="preserve"> referral. D</w:t>
            </w:r>
            <w:r w:rsidR="00D9605E" w:rsidRPr="00923E44">
              <w:rPr>
                <w:rFonts w:ascii="Arial" w:hAnsi="Arial" w:cs="Arial"/>
                <w:sz w:val="20"/>
                <w:szCs w:val="20"/>
              </w:rPr>
              <w:t>o not delay referral waiting for blood results or scans</w:t>
            </w:r>
            <w:r w:rsidR="00E44553" w:rsidRPr="00923E44">
              <w:rPr>
                <w:rFonts w:ascii="Arial" w:hAnsi="Arial" w:cs="Arial"/>
                <w:sz w:val="20"/>
                <w:szCs w:val="20"/>
              </w:rPr>
              <w:t xml:space="preserve"> if not already performed</w:t>
            </w:r>
            <w:r w:rsidR="00D90188">
              <w:rPr>
                <w:rFonts w:ascii="Arial" w:hAnsi="Arial" w:cs="Arial"/>
                <w:sz w:val="20"/>
                <w:szCs w:val="20"/>
              </w:rPr>
              <w:t>. There is no requirement for these patients to have an USS prior to referral.</w:t>
            </w:r>
          </w:p>
          <w:p w14:paraId="5753A74A" w14:textId="77777777" w:rsidR="00AC63A4" w:rsidRDefault="00923E44" w:rsidP="00D9605E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3E44">
              <w:rPr>
                <w:rFonts w:ascii="Arial" w:hAnsi="Arial" w:cs="Arial"/>
                <w:b/>
                <w:sz w:val="20"/>
                <w:szCs w:val="20"/>
              </w:rPr>
              <w:t xml:space="preserve">The first appointment may be a test (USS, CT or MRCP).  Is this appropriate    Yes </w:t>
            </w:r>
            <w:r w:rsidRPr="00923E4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E4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b/>
                <w:sz w:val="20"/>
                <w:szCs w:val="20"/>
              </w:rPr>
            </w:r>
            <w:r w:rsidR="00684A8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3E4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23E44">
              <w:rPr>
                <w:rFonts w:ascii="Arial" w:hAnsi="Arial" w:cs="Arial"/>
                <w:b/>
                <w:sz w:val="20"/>
                <w:szCs w:val="20"/>
              </w:rPr>
              <w:t xml:space="preserve">   No</w:t>
            </w:r>
            <w:r w:rsidRPr="00923E4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E4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b/>
                <w:sz w:val="20"/>
                <w:szCs w:val="20"/>
              </w:rPr>
            </w:r>
            <w:r w:rsidR="00684A8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3E4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923E4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3F459D85" w14:textId="77777777" w:rsidR="00E56159" w:rsidRPr="00923E44" w:rsidRDefault="00923E44" w:rsidP="00D9605E">
            <w:pPr>
              <w:keepNext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923E4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56159">
              <w:rPr>
                <w:rFonts w:ascii="Arial" w:hAnsi="Arial" w:cs="Arial"/>
                <w:b/>
                <w:sz w:val="20"/>
                <w:szCs w:val="20"/>
              </w:rPr>
              <w:t xml:space="preserve">If no then </w:t>
            </w:r>
            <w:r w:rsidRPr="00923E44">
              <w:rPr>
                <w:rFonts w:ascii="Arial" w:hAnsi="Arial" w:cs="Arial"/>
                <w:b/>
                <w:sz w:val="20"/>
                <w:szCs w:val="20"/>
              </w:rPr>
              <w:t xml:space="preserve">please state reason: </w:t>
            </w:r>
            <w:r w:rsidRPr="00923E44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23E44">
              <w:rPr>
                <w:b/>
              </w:rPr>
              <w:instrText xml:space="preserve"> FORMTEXT </w:instrText>
            </w:r>
            <w:r w:rsidRPr="00923E44">
              <w:rPr>
                <w:b/>
              </w:rPr>
            </w:r>
            <w:r w:rsidRPr="00923E44">
              <w:rPr>
                <w:b/>
              </w:rPr>
              <w:fldChar w:fldCharType="separate"/>
            </w:r>
            <w:r w:rsidRPr="00923E44">
              <w:rPr>
                <w:b/>
                <w:noProof/>
              </w:rPr>
              <w:t> </w:t>
            </w:r>
            <w:r w:rsidRPr="00923E44">
              <w:rPr>
                <w:b/>
                <w:noProof/>
              </w:rPr>
              <w:t> </w:t>
            </w:r>
            <w:r w:rsidRPr="00923E44">
              <w:rPr>
                <w:b/>
                <w:noProof/>
              </w:rPr>
              <w:t> </w:t>
            </w:r>
            <w:r w:rsidRPr="00923E44">
              <w:rPr>
                <w:b/>
                <w:noProof/>
              </w:rPr>
              <w:t> </w:t>
            </w:r>
            <w:r w:rsidRPr="00923E44">
              <w:rPr>
                <w:b/>
                <w:noProof/>
              </w:rPr>
              <w:t> </w:t>
            </w:r>
            <w:r w:rsidRPr="00923E44">
              <w:rPr>
                <w:b/>
              </w:rPr>
              <w:fldChar w:fldCharType="end"/>
            </w:r>
          </w:p>
          <w:p w14:paraId="6CB8D6C6" w14:textId="77777777" w:rsidR="00923E44" w:rsidRDefault="00D9605E" w:rsidP="00D9605E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32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2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21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Jaundiced patient </w:t>
            </w:r>
            <w:r w:rsidR="00923E44">
              <w:rPr>
                <w:rFonts w:ascii="Arial" w:hAnsi="Arial" w:cs="Arial"/>
                <w:sz w:val="20"/>
                <w:szCs w:val="20"/>
              </w:rPr>
              <w:t>without evidence of acute liver failure</w:t>
            </w:r>
          </w:p>
          <w:p w14:paraId="0A145382" w14:textId="77777777" w:rsidR="005C78BC" w:rsidRPr="00AC63A4" w:rsidRDefault="005C78BC" w:rsidP="00D9605E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63A4">
              <w:rPr>
                <w:rFonts w:ascii="Arial" w:hAnsi="Arial" w:cs="Arial"/>
                <w:b/>
                <w:sz w:val="20"/>
                <w:szCs w:val="20"/>
              </w:rPr>
              <w:t>Non-jaundiced patient</w:t>
            </w:r>
          </w:p>
          <w:p w14:paraId="48D45328" w14:textId="77777777" w:rsidR="00923E44" w:rsidRDefault="00E44553" w:rsidP="00D9605E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32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2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3E44">
              <w:rPr>
                <w:rFonts w:ascii="Arial" w:hAnsi="Arial" w:cs="Arial"/>
                <w:sz w:val="20"/>
                <w:szCs w:val="20"/>
              </w:rPr>
              <w:t xml:space="preserve"> Imaging</w:t>
            </w:r>
            <w:r w:rsidR="007B016B">
              <w:rPr>
                <w:rFonts w:ascii="Arial" w:hAnsi="Arial" w:cs="Arial"/>
                <w:sz w:val="20"/>
                <w:szCs w:val="20"/>
              </w:rPr>
              <w:t xml:space="preserve"> indicates pancreatic cancer</w:t>
            </w:r>
            <w:r w:rsidR="00923E44">
              <w:rPr>
                <w:rFonts w:ascii="Arial" w:hAnsi="Arial" w:cs="Arial"/>
                <w:sz w:val="20"/>
                <w:szCs w:val="20"/>
              </w:rPr>
              <w:t xml:space="preserve">        CT </w:t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3E44">
              <w:rPr>
                <w:rFonts w:ascii="Arial" w:hAnsi="Arial" w:cs="Arial"/>
                <w:sz w:val="20"/>
                <w:szCs w:val="20"/>
              </w:rPr>
              <w:t xml:space="preserve"> USS </w:t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3E44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923E44">
              <w:rPr>
                <w:rFonts w:ascii="Arial" w:hAnsi="Arial" w:cs="Arial"/>
                <w:sz w:val="20"/>
                <w:szCs w:val="20"/>
              </w:rPr>
              <w:t>of scan</w:t>
            </w:r>
            <w:r w:rsidRPr="00EB305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B305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B3054">
              <w:rPr>
                <w:rFonts w:ascii="Arial" w:hAnsi="Arial" w:cs="Arial"/>
                <w:b/>
                <w:bCs/>
              </w:rPr>
            </w:r>
            <w:r w:rsidRPr="00EB3054">
              <w:rPr>
                <w:rFonts w:ascii="Arial" w:hAnsi="Arial" w:cs="Arial"/>
                <w:b/>
                <w:bCs/>
              </w:rPr>
              <w:fldChar w:fldCharType="separate"/>
            </w:r>
            <w:r w:rsidRPr="00EB3054">
              <w:rPr>
                <w:rFonts w:ascii="Arial" w:hAnsi="Arial" w:cs="Arial"/>
                <w:b/>
                <w:bCs/>
              </w:rPr>
              <w:t> </w:t>
            </w:r>
            <w:r w:rsidRPr="00EB3054">
              <w:rPr>
                <w:rFonts w:ascii="Arial" w:hAnsi="Arial" w:cs="Arial"/>
                <w:b/>
                <w:bCs/>
              </w:rPr>
              <w:t> </w:t>
            </w:r>
            <w:r w:rsidRPr="00EB3054">
              <w:rPr>
                <w:rFonts w:ascii="Arial" w:hAnsi="Arial" w:cs="Arial"/>
                <w:b/>
                <w:bCs/>
              </w:rPr>
              <w:t> </w:t>
            </w:r>
            <w:r w:rsidRPr="00EB3054">
              <w:rPr>
                <w:rFonts w:ascii="Arial" w:hAnsi="Arial" w:cs="Arial"/>
                <w:b/>
                <w:bCs/>
              </w:rPr>
              <w:t> </w:t>
            </w:r>
            <w:r w:rsidRPr="00EB3054">
              <w:rPr>
                <w:rFonts w:ascii="Arial" w:hAnsi="Arial" w:cs="Arial"/>
                <w:b/>
                <w:bCs/>
              </w:rPr>
              <w:t> </w:t>
            </w:r>
            <w:r w:rsidRPr="00EB3054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974045">
              <w:rPr>
                <w:rFonts w:ascii="Arial" w:hAnsi="Arial" w:cs="Arial"/>
                <w:b/>
                <w:bCs/>
              </w:rPr>
              <w:t xml:space="preserve"> </w:t>
            </w:r>
            <w:r w:rsidRPr="00E44553">
              <w:rPr>
                <w:rFonts w:ascii="Arial" w:hAnsi="Arial" w:cs="Arial"/>
                <w:bCs/>
                <w:sz w:val="20"/>
                <w:szCs w:val="20"/>
              </w:rPr>
              <w:t xml:space="preserve">Location </w:t>
            </w:r>
            <w:r w:rsidR="00923E44">
              <w:rPr>
                <w:rFonts w:ascii="Arial" w:hAnsi="Arial" w:cs="Arial"/>
                <w:bCs/>
                <w:sz w:val="20"/>
                <w:szCs w:val="20"/>
              </w:rPr>
              <w:t>of scan</w:t>
            </w:r>
            <w:r w:rsidRPr="00EB3054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B305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EB3054">
              <w:rPr>
                <w:rFonts w:ascii="Arial" w:hAnsi="Arial" w:cs="Arial"/>
                <w:b/>
                <w:bCs/>
              </w:rPr>
            </w:r>
            <w:r w:rsidRPr="00EB3054">
              <w:rPr>
                <w:rFonts w:ascii="Arial" w:hAnsi="Arial" w:cs="Arial"/>
                <w:b/>
                <w:bCs/>
              </w:rPr>
              <w:fldChar w:fldCharType="separate"/>
            </w:r>
            <w:r w:rsidRPr="00EB3054">
              <w:rPr>
                <w:rFonts w:ascii="Arial" w:hAnsi="Arial" w:cs="Arial"/>
                <w:b/>
                <w:bCs/>
              </w:rPr>
              <w:t> </w:t>
            </w:r>
            <w:r w:rsidRPr="00EB3054">
              <w:rPr>
                <w:rFonts w:ascii="Arial" w:hAnsi="Arial" w:cs="Arial"/>
                <w:b/>
                <w:bCs/>
              </w:rPr>
              <w:t> </w:t>
            </w:r>
            <w:r w:rsidRPr="00EB3054">
              <w:rPr>
                <w:rFonts w:ascii="Arial" w:hAnsi="Arial" w:cs="Arial"/>
                <w:b/>
                <w:bCs/>
              </w:rPr>
              <w:t> </w:t>
            </w:r>
            <w:r w:rsidRPr="00EB3054">
              <w:rPr>
                <w:rFonts w:ascii="Arial" w:hAnsi="Arial" w:cs="Arial"/>
                <w:b/>
                <w:bCs/>
              </w:rPr>
              <w:t> </w:t>
            </w:r>
            <w:r w:rsidRPr="00EB3054">
              <w:rPr>
                <w:rFonts w:ascii="Arial" w:hAnsi="Arial" w:cs="Arial"/>
                <w:b/>
                <w:bCs/>
              </w:rPr>
              <w:t> </w:t>
            </w:r>
            <w:r w:rsidRPr="00EB305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1486F076" w14:textId="77777777" w:rsidR="00D9605E" w:rsidRDefault="00D9605E" w:rsidP="00D9605E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605E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253EE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D9605E">
              <w:rPr>
                <w:rFonts w:ascii="Arial" w:hAnsi="Arial" w:cs="Arial"/>
                <w:sz w:val="20"/>
                <w:szCs w:val="20"/>
              </w:rPr>
              <w:t>patient has</w:t>
            </w:r>
            <w:r w:rsidR="00253EE2">
              <w:rPr>
                <w:rFonts w:ascii="Arial" w:hAnsi="Arial" w:cs="Arial"/>
                <w:sz w:val="20"/>
                <w:szCs w:val="20"/>
              </w:rPr>
              <w:t xml:space="preserve"> a mobile phone, please provide</w:t>
            </w:r>
            <w:r w:rsidRPr="00D9605E">
              <w:rPr>
                <w:rFonts w:ascii="Arial" w:hAnsi="Arial" w:cs="Arial"/>
                <w:sz w:val="20"/>
                <w:szCs w:val="20"/>
              </w:rPr>
              <w:t xml:space="preserve"> the number and advise the patient to bring their phone</w:t>
            </w:r>
            <w:r w:rsidR="00253EE2">
              <w:rPr>
                <w:rFonts w:ascii="Arial" w:hAnsi="Arial" w:cs="Arial"/>
                <w:sz w:val="20"/>
                <w:szCs w:val="20"/>
              </w:rPr>
              <w:t xml:space="preserve"> when they</w:t>
            </w:r>
            <w:r w:rsidRPr="00D9605E">
              <w:rPr>
                <w:rFonts w:ascii="Arial" w:hAnsi="Arial" w:cs="Arial"/>
                <w:sz w:val="20"/>
                <w:szCs w:val="20"/>
              </w:rPr>
              <w:t xml:space="preserve"> attend</w:t>
            </w:r>
            <w:r w:rsidR="00253EE2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D9605E">
              <w:rPr>
                <w:rFonts w:ascii="Arial" w:hAnsi="Arial" w:cs="Arial"/>
                <w:sz w:val="20"/>
                <w:szCs w:val="20"/>
              </w:rPr>
              <w:t xml:space="preserve"> hospital. </w:t>
            </w:r>
          </w:p>
          <w:p w14:paraId="17C3AAEC" w14:textId="77777777" w:rsidR="00D9605E" w:rsidRPr="00251A90" w:rsidRDefault="00251A90" w:rsidP="00D9605E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51A90">
              <w:rPr>
                <w:rFonts w:ascii="Arial" w:hAnsi="Arial" w:cs="Arial"/>
                <w:sz w:val="20"/>
                <w:szCs w:val="20"/>
              </w:rPr>
              <w:t>Mobile phone number:</w:t>
            </w:r>
            <w:r w:rsidR="00AC63A4" w:rsidRPr="00251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80E139" w14:textId="77777777" w:rsidR="00D64851" w:rsidRPr="00D64851" w:rsidRDefault="00D64851" w:rsidP="00D9605E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64851">
              <w:rPr>
                <w:rFonts w:ascii="Arial" w:hAnsi="Arial" w:cs="Arial"/>
                <w:b/>
                <w:sz w:val="20"/>
                <w:szCs w:val="20"/>
              </w:rPr>
              <w:t xml:space="preserve">Further information on the pancreatic pathway can be found on the SWSCN website </w:t>
            </w:r>
            <w:hyperlink r:id="rId8" w:history="1">
              <w:r w:rsidRPr="00D64851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here</w:t>
              </w:r>
            </w:hyperlink>
          </w:p>
          <w:p w14:paraId="134D181C" w14:textId="77777777" w:rsidR="00D9605E" w:rsidRPr="0053217F" w:rsidRDefault="00D9605E" w:rsidP="00D9605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23E44" w:rsidRPr="0053217F" w14:paraId="0FB8C9CA" w14:textId="77777777" w:rsidTr="00923E44">
        <w:tc>
          <w:tcPr>
            <w:tcW w:w="10740" w:type="dxa"/>
            <w:tcBorders>
              <w:left w:val="nil"/>
              <w:right w:val="nil"/>
            </w:tcBorders>
          </w:tcPr>
          <w:p w14:paraId="6BF42192" w14:textId="77777777" w:rsidR="00923E44" w:rsidRDefault="00923E44" w:rsidP="00923E44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56D0" w:rsidRPr="0053217F" w14:paraId="037FA5FD" w14:textId="77777777" w:rsidTr="003120FF">
        <w:tc>
          <w:tcPr>
            <w:tcW w:w="10740" w:type="dxa"/>
          </w:tcPr>
          <w:p w14:paraId="3F2205A7" w14:textId="77777777" w:rsidR="008056D0" w:rsidRPr="00E56159" w:rsidRDefault="008056D0" w:rsidP="008056D0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Cs w:val="20"/>
                <w:u w:val="single"/>
              </w:rPr>
            </w:pPr>
            <w:r w:rsidRPr="00E56159">
              <w:rPr>
                <w:rFonts w:ascii="Arial" w:hAnsi="Arial" w:cs="Arial"/>
                <w:b/>
                <w:szCs w:val="20"/>
                <w:u w:val="single"/>
              </w:rPr>
              <w:t>G</w:t>
            </w:r>
            <w:r w:rsidR="00E56159">
              <w:rPr>
                <w:rFonts w:ascii="Arial" w:hAnsi="Arial" w:cs="Arial"/>
                <w:b/>
                <w:szCs w:val="20"/>
                <w:u w:val="single"/>
              </w:rPr>
              <w:t>all Bladder C</w:t>
            </w:r>
            <w:r w:rsidRPr="00E56159">
              <w:rPr>
                <w:rFonts w:ascii="Arial" w:hAnsi="Arial" w:cs="Arial"/>
                <w:b/>
                <w:szCs w:val="20"/>
                <w:u w:val="single"/>
              </w:rPr>
              <w:t>ancer</w:t>
            </w:r>
          </w:p>
          <w:p w14:paraId="173FA526" w14:textId="77777777" w:rsidR="00923E44" w:rsidRPr="0053217F" w:rsidRDefault="008056D0" w:rsidP="00923E44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32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2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2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>
              <w:rPr>
                <w:rFonts w:ascii="Arial" w:hAnsi="Arial" w:cs="Arial"/>
                <w:sz w:val="20"/>
                <w:szCs w:val="20"/>
              </w:rPr>
              <w:t xml:space="preserve">Imaging </w:t>
            </w:r>
            <w:r>
              <w:rPr>
                <w:rFonts w:ascii="Arial" w:hAnsi="Arial" w:cs="Arial"/>
                <w:sz w:val="20"/>
                <w:szCs w:val="20"/>
              </w:rPr>
              <w:t>result</w:t>
            </w:r>
            <w:r w:rsidRPr="0053217F">
              <w:rPr>
                <w:rFonts w:ascii="Arial" w:hAnsi="Arial" w:cs="Arial"/>
                <w:sz w:val="20"/>
                <w:szCs w:val="20"/>
              </w:rPr>
              <w:t xml:space="preserve"> indicates gall bladder cancer</w:t>
            </w:r>
            <w:r w:rsidR="00923E44">
              <w:rPr>
                <w:rFonts w:ascii="Arial" w:hAnsi="Arial" w:cs="Arial"/>
                <w:sz w:val="20"/>
                <w:szCs w:val="20"/>
              </w:rPr>
              <w:t xml:space="preserve">     CT </w:t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3E44">
              <w:rPr>
                <w:rFonts w:ascii="Arial" w:hAnsi="Arial" w:cs="Arial"/>
                <w:sz w:val="20"/>
                <w:szCs w:val="20"/>
              </w:rPr>
              <w:t xml:space="preserve"> USS </w:t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3E44">
              <w:rPr>
                <w:rFonts w:ascii="Arial" w:hAnsi="Arial" w:cs="Arial"/>
                <w:sz w:val="20"/>
                <w:szCs w:val="20"/>
              </w:rPr>
              <w:t xml:space="preserve">     Date of scan</w:t>
            </w:r>
            <w:r w:rsidR="00923E44" w:rsidRPr="00EB305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E44" w:rsidRPr="00EB305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923E44" w:rsidRPr="00EB3054">
              <w:rPr>
                <w:rFonts w:ascii="Arial" w:hAnsi="Arial" w:cs="Arial"/>
                <w:b/>
                <w:bCs/>
              </w:rPr>
            </w:r>
            <w:r w:rsidR="00923E44" w:rsidRPr="00EB3054">
              <w:rPr>
                <w:rFonts w:ascii="Arial" w:hAnsi="Arial" w:cs="Arial"/>
                <w:b/>
                <w:bCs/>
              </w:rPr>
              <w:fldChar w:fldCharType="separate"/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fldChar w:fldCharType="end"/>
            </w:r>
            <w:r w:rsidR="00923E44">
              <w:rPr>
                <w:rFonts w:ascii="Arial" w:hAnsi="Arial" w:cs="Arial"/>
                <w:b/>
                <w:bCs/>
              </w:rPr>
              <w:t xml:space="preserve">   </w:t>
            </w:r>
            <w:r w:rsidR="00923E44" w:rsidRPr="00E44553">
              <w:rPr>
                <w:rFonts w:ascii="Arial" w:hAnsi="Arial" w:cs="Arial"/>
                <w:bCs/>
                <w:sz w:val="20"/>
                <w:szCs w:val="20"/>
              </w:rPr>
              <w:t xml:space="preserve">Location </w:t>
            </w:r>
            <w:r w:rsidR="00923E44">
              <w:rPr>
                <w:rFonts w:ascii="Arial" w:hAnsi="Arial" w:cs="Arial"/>
                <w:bCs/>
                <w:sz w:val="20"/>
                <w:szCs w:val="20"/>
              </w:rPr>
              <w:t>of scan</w:t>
            </w:r>
            <w:r w:rsidR="00923E44" w:rsidRPr="00EB3054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3E44" w:rsidRPr="00EB305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923E44" w:rsidRPr="00EB3054">
              <w:rPr>
                <w:rFonts w:ascii="Arial" w:hAnsi="Arial" w:cs="Arial"/>
                <w:b/>
                <w:bCs/>
              </w:rPr>
            </w:r>
            <w:r w:rsidR="00923E44" w:rsidRPr="00EB3054">
              <w:rPr>
                <w:rFonts w:ascii="Arial" w:hAnsi="Arial" w:cs="Arial"/>
                <w:b/>
                <w:bCs/>
              </w:rPr>
              <w:fldChar w:fldCharType="separate"/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7FAF4F3C" w14:textId="77777777" w:rsidR="008056D0" w:rsidRPr="0053217F" w:rsidRDefault="008056D0" w:rsidP="00923E44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56D0" w:rsidRPr="0053217F" w14:paraId="2D6F2475" w14:textId="77777777" w:rsidTr="003120FF">
        <w:tc>
          <w:tcPr>
            <w:tcW w:w="10740" w:type="dxa"/>
          </w:tcPr>
          <w:p w14:paraId="530F91AF" w14:textId="77777777" w:rsidR="008056D0" w:rsidRPr="00E56159" w:rsidRDefault="00E56159" w:rsidP="008056D0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Cs w:val="20"/>
                <w:u w:val="single"/>
              </w:rPr>
            </w:pPr>
            <w:r w:rsidRPr="00E56159">
              <w:rPr>
                <w:rFonts w:ascii="Arial" w:hAnsi="Arial" w:cs="Arial"/>
                <w:b/>
                <w:szCs w:val="20"/>
                <w:u w:val="single"/>
              </w:rPr>
              <w:t>Liver C</w:t>
            </w:r>
            <w:r w:rsidR="008056D0" w:rsidRPr="00E56159">
              <w:rPr>
                <w:rFonts w:ascii="Arial" w:hAnsi="Arial" w:cs="Arial"/>
                <w:b/>
                <w:szCs w:val="20"/>
                <w:u w:val="single"/>
              </w:rPr>
              <w:t>ancer</w:t>
            </w:r>
          </w:p>
          <w:p w14:paraId="1754B7F3" w14:textId="77777777" w:rsidR="00923E44" w:rsidRDefault="008056D0" w:rsidP="00923E44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</w:rPr>
            </w:pPr>
            <w:r w:rsidRPr="00532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2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32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>
              <w:rPr>
                <w:rFonts w:ascii="Arial" w:hAnsi="Arial" w:cs="Arial"/>
                <w:sz w:val="20"/>
                <w:szCs w:val="20"/>
              </w:rPr>
              <w:t>Imaging</w:t>
            </w:r>
            <w:r w:rsidRPr="005321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result </w:t>
            </w:r>
            <w:r w:rsidRPr="0053217F">
              <w:rPr>
                <w:rFonts w:ascii="Arial" w:hAnsi="Arial" w:cs="Arial"/>
                <w:sz w:val="20"/>
                <w:szCs w:val="20"/>
              </w:rPr>
              <w:t>indicates liver cancer</w:t>
            </w:r>
            <w:r w:rsidR="00923E44">
              <w:rPr>
                <w:rFonts w:ascii="Arial" w:hAnsi="Arial" w:cs="Arial"/>
                <w:sz w:val="20"/>
                <w:szCs w:val="20"/>
              </w:rPr>
              <w:t xml:space="preserve">       CT </w:t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3E44">
              <w:rPr>
                <w:rFonts w:ascii="Arial" w:hAnsi="Arial" w:cs="Arial"/>
                <w:sz w:val="20"/>
                <w:szCs w:val="20"/>
              </w:rPr>
              <w:t xml:space="preserve"> USS </w:t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3E44" w:rsidRPr="0053217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3E44">
              <w:rPr>
                <w:rFonts w:ascii="Arial" w:hAnsi="Arial" w:cs="Arial"/>
                <w:sz w:val="20"/>
                <w:szCs w:val="20"/>
              </w:rPr>
              <w:t xml:space="preserve">       Date of scan</w:t>
            </w:r>
            <w:r w:rsidR="00923E44" w:rsidRPr="00EB3054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3E44" w:rsidRPr="00EB305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923E44" w:rsidRPr="00EB3054">
              <w:rPr>
                <w:rFonts w:ascii="Arial" w:hAnsi="Arial" w:cs="Arial"/>
                <w:b/>
                <w:bCs/>
              </w:rPr>
            </w:r>
            <w:r w:rsidR="00923E44" w:rsidRPr="00EB3054">
              <w:rPr>
                <w:rFonts w:ascii="Arial" w:hAnsi="Arial" w:cs="Arial"/>
                <w:b/>
                <w:bCs/>
              </w:rPr>
              <w:fldChar w:fldCharType="separate"/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fldChar w:fldCharType="end"/>
            </w:r>
            <w:r w:rsidR="00923E44">
              <w:rPr>
                <w:rFonts w:ascii="Arial" w:hAnsi="Arial" w:cs="Arial"/>
                <w:b/>
                <w:bCs/>
              </w:rPr>
              <w:t xml:space="preserve">   </w:t>
            </w:r>
            <w:r w:rsidR="00923E44" w:rsidRPr="00E44553">
              <w:rPr>
                <w:rFonts w:ascii="Arial" w:hAnsi="Arial" w:cs="Arial"/>
                <w:bCs/>
                <w:sz w:val="20"/>
                <w:szCs w:val="20"/>
              </w:rPr>
              <w:t xml:space="preserve">Location </w:t>
            </w:r>
            <w:r w:rsidR="00923E44">
              <w:rPr>
                <w:rFonts w:ascii="Arial" w:hAnsi="Arial" w:cs="Arial"/>
                <w:bCs/>
                <w:sz w:val="20"/>
                <w:szCs w:val="20"/>
              </w:rPr>
              <w:t>of scan</w:t>
            </w:r>
            <w:r w:rsidR="00923E44" w:rsidRPr="00EB3054"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3E44" w:rsidRPr="00EB3054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923E44" w:rsidRPr="00EB3054">
              <w:rPr>
                <w:rFonts w:ascii="Arial" w:hAnsi="Arial" w:cs="Arial"/>
                <w:b/>
                <w:bCs/>
              </w:rPr>
            </w:r>
            <w:r w:rsidR="00923E44" w:rsidRPr="00EB3054">
              <w:rPr>
                <w:rFonts w:ascii="Arial" w:hAnsi="Arial" w:cs="Arial"/>
                <w:b/>
                <w:bCs/>
              </w:rPr>
              <w:fldChar w:fldCharType="separate"/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t> </w:t>
            </w:r>
            <w:r w:rsidR="00923E44" w:rsidRPr="00EB3054">
              <w:rPr>
                <w:rFonts w:ascii="Arial" w:hAnsi="Arial" w:cs="Arial"/>
                <w:b/>
                <w:bCs/>
              </w:rPr>
              <w:fldChar w:fldCharType="end"/>
            </w:r>
          </w:p>
          <w:p w14:paraId="2821A2CC" w14:textId="77777777" w:rsidR="008056D0" w:rsidRPr="00AC02E1" w:rsidRDefault="00691209" w:rsidP="002D2D6A">
            <w:pPr>
              <w:keepNext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Single focal lesion on USS, GP MRI requested  </w:t>
            </w:r>
            <w:r w:rsidRPr="0053217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17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 w:cs="Arial"/>
                <w:sz w:val="20"/>
                <w:szCs w:val="20"/>
              </w:rPr>
            </w:r>
            <w:r w:rsidR="00684A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217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W w:w="10753" w:type="dxa"/>
        <w:tblLook w:val="04A0" w:firstRow="1" w:lastRow="0" w:firstColumn="1" w:lastColumn="0" w:noHBand="0" w:noVBand="1"/>
      </w:tblPr>
      <w:tblGrid>
        <w:gridCol w:w="10753"/>
      </w:tblGrid>
      <w:tr w:rsidR="001A2CE6" w:rsidRPr="001A2CE6" w14:paraId="416F8F9A" w14:textId="77777777" w:rsidTr="00203F90">
        <w:trPr>
          <w:trHeight w:val="1693"/>
        </w:trPr>
        <w:tc>
          <w:tcPr>
            <w:tcW w:w="10753" w:type="dxa"/>
          </w:tcPr>
          <w:p w14:paraId="1BD666C3" w14:textId="77777777" w:rsidR="00052A7E" w:rsidRPr="00E56159" w:rsidRDefault="00052A7E" w:rsidP="00052A7E">
            <w:pPr>
              <w:rPr>
                <w:rFonts w:ascii="Arial" w:hAnsi="Arial"/>
                <w:b/>
                <w:sz w:val="20"/>
              </w:rPr>
            </w:pPr>
            <w:r w:rsidRPr="00AE21A7">
              <w:rPr>
                <w:rFonts w:ascii="Arial" w:hAnsi="Arial" w:cs="Arial"/>
                <w:b/>
                <w:sz w:val="20"/>
              </w:rPr>
              <w:t xml:space="preserve">Please confirm that the patient has been made aware that this is a suspected cancer referral: </w:t>
            </w:r>
            <w:r w:rsidRPr="00AE21A7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1A7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/>
                <w:b/>
                <w:sz w:val="20"/>
                <w:szCs w:val="20"/>
              </w:rPr>
            </w:r>
            <w:r w:rsidR="00684A8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E21A7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AE21A7">
              <w:rPr>
                <w:rFonts w:ascii="Arial" w:hAnsi="Arial"/>
                <w:b/>
                <w:sz w:val="20"/>
              </w:rPr>
              <w:t xml:space="preserve">Yes </w:t>
            </w:r>
            <w:r w:rsidRPr="00AE21A7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1A7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/>
                <w:b/>
                <w:sz w:val="20"/>
                <w:szCs w:val="20"/>
              </w:rPr>
            </w:r>
            <w:r w:rsidR="00684A8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AE21A7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AE21A7">
              <w:rPr>
                <w:rFonts w:ascii="Arial" w:hAnsi="Arial"/>
                <w:b/>
                <w:sz w:val="20"/>
              </w:rPr>
              <w:t>No</w:t>
            </w:r>
          </w:p>
          <w:p w14:paraId="0B30FA8B" w14:textId="77777777" w:rsidR="00052A7E" w:rsidRPr="00251A90" w:rsidRDefault="00052A7E" w:rsidP="00052A7E">
            <w:pPr>
              <w:rPr>
                <w:rFonts w:ascii="Arial" w:hAnsi="Arial" w:cs="Arial"/>
                <w:b/>
                <w:sz w:val="20"/>
              </w:rPr>
            </w:pPr>
          </w:p>
          <w:p w14:paraId="710866B5" w14:textId="77777777" w:rsidR="00052A7E" w:rsidRPr="00251A90" w:rsidRDefault="00052A7E" w:rsidP="00052A7E">
            <w:pPr>
              <w:rPr>
                <w:rFonts w:ascii="Arial" w:hAnsi="Arial"/>
                <w:b/>
                <w:sz w:val="20"/>
              </w:rPr>
            </w:pPr>
            <w:r w:rsidRPr="00251A90">
              <w:rPr>
                <w:rFonts w:ascii="Arial" w:hAnsi="Arial" w:cs="Arial"/>
                <w:b/>
                <w:sz w:val="20"/>
              </w:rPr>
              <w:t xml:space="preserve">Please confirm that the patient has received the two week wait referral leaflet: </w:t>
            </w:r>
            <w:r w:rsidRPr="00251A90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90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/>
                <w:b/>
                <w:sz w:val="20"/>
                <w:szCs w:val="20"/>
              </w:rPr>
            </w:r>
            <w:r w:rsidR="00684A8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51A90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251A90">
              <w:rPr>
                <w:rFonts w:ascii="Arial" w:hAnsi="Arial"/>
                <w:b/>
                <w:sz w:val="20"/>
              </w:rPr>
              <w:t xml:space="preserve">Yes </w:t>
            </w:r>
            <w:r w:rsidRPr="00251A90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1A90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="00684A84">
              <w:rPr>
                <w:rFonts w:ascii="Arial" w:hAnsi="Arial"/>
                <w:b/>
                <w:sz w:val="20"/>
                <w:szCs w:val="20"/>
              </w:rPr>
            </w:r>
            <w:r w:rsidR="00684A84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251A90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251A90">
              <w:rPr>
                <w:rFonts w:ascii="Arial" w:hAnsi="Arial"/>
                <w:b/>
                <w:sz w:val="20"/>
              </w:rPr>
              <w:t>No</w:t>
            </w:r>
          </w:p>
          <w:p w14:paraId="6A592124" w14:textId="77777777" w:rsidR="00052A7E" w:rsidRDefault="00052A7E" w:rsidP="00052A7E">
            <w:pPr>
              <w:rPr>
                <w:rFonts w:ascii="Arial" w:hAnsi="Arial"/>
                <w:sz w:val="20"/>
              </w:rPr>
            </w:pPr>
          </w:p>
          <w:p w14:paraId="785957CA" w14:textId="77777777" w:rsidR="00052A7E" w:rsidRDefault="00052A7E" w:rsidP="00052A7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Please provide an explanation if the above</w:t>
            </w:r>
            <w:r w:rsidR="000402B4">
              <w:rPr>
                <w:rFonts w:ascii="Arial" w:hAnsi="Arial"/>
                <w:sz w:val="20"/>
              </w:rPr>
              <w:t xml:space="preserve"> information has not been given and any historical information that may affect the patient’s reaction to a cancer diagnosis.</w:t>
            </w:r>
          </w:p>
          <w:p w14:paraId="1689C7F0" w14:textId="77777777" w:rsidR="00251A90" w:rsidRDefault="00251A90" w:rsidP="00052A7E">
            <w:pPr>
              <w:rPr>
                <w:rFonts w:ascii="Arial" w:hAnsi="Arial"/>
                <w:sz w:val="20"/>
              </w:rPr>
            </w:pPr>
          </w:p>
          <w:p w14:paraId="3EC7F6DD" w14:textId="77777777" w:rsidR="000D3942" w:rsidRPr="001A2CE6" w:rsidRDefault="000D3942" w:rsidP="000D3942">
            <w:pPr>
              <w:rPr>
                <w:rFonts w:ascii="Arial" w:hAnsi="Arial"/>
                <w:sz w:val="20"/>
              </w:rPr>
            </w:pPr>
          </w:p>
          <w:p w14:paraId="18564A5D" w14:textId="77777777" w:rsidR="001A2CE6" w:rsidRPr="001A2CE6" w:rsidRDefault="001A2CE6" w:rsidP="001A2CE6">
            <w:pPr>
              <w:rPr>
                <w:rFonts w:ascii="Arial" w:hAnsi="Arial" w:cs="Arial"/>
                <w:sz w:val="20"/>
              </w:rPr>
            </w:pPr>
          </w:p>
        </w:tc>
      </w:tr>
      <w:tr w:rsidR="001A2CE6" w:rsidRPr="001A2CE6" w14:paraId="0F950831" w14:textId="77777777" w:rsidTr="00203F90">
        <w:trPr>
          <w:trHeight w:val="943"/>
        </w:trPr>
        <w:tc>
          <w:tcPr>
            <w:tcW w:w="10753" w:type="dxa"/>
          </w:tcPr>
          <w:p w14:paraId="6FE4DB2A" w14:textId="77777777" w:rsidR="001A2CE6" w:rsidRPr="00251A90" w:rsidRDefault="001A2CE6" w:rsidP="001A2CE6">
            <w:pPr>
              <w:rPr>
                <w:rFonts w:ascii="Arial" w:hAnsi="Arial" w:cs="Arial"/>
                <w:b/>
                <w:sz w:val="20"/>
              </w:rPr>
            </w:pPr>
            <w:r w:rsidRPr="00251A90">
              <w:rPr>
                <w:rFonts w:ascii="Arial" w:hAnsi="Arial" w:cs="Arial"/>
                <w:b/>
                <w:sz w:val="20"/>
              </w:rPr>
              <w:t>Date(s) that patient is unable to attend within the next two weeks</w:t>
            </w:r>
            <w:r w:rsidR="00251A90">
              <w:rPr>
                <w:rFonts w:ascii="Arial" w:hAnsi="Arial" w:cs="Arial"/>
                <w:b/>
                <w:sz w:val="20"/>
              </w:rPr>
              <w:t>:</w:t>
            </w:r>
          </w:p>
          <w:p w14:paraId="39B8BA64" w14:textId="77777777" w:rsidR="001A2CE6" w:rsidRPr="001A2CE6" w:rsidRDefault="001A2CE6" w:rsidP="001A2CE6">
            <w:pPr>
              <w:rPr>
                <w:rFonts w:ascii="Arial" w:hAnsi="Arial" w:cs="Arial"/>
                <w:sz w:val="20"/>
              </w:rPr>
            </w:pPr>
          </w:p>
          <w:p w14:paraId="7ED369F6" w14:textId="77777777" w:rsidR="001A2CE6" w:rsidRPr="001A2CE6" w:rsidRDefault="00AC02E1" w:rsidP="001A2CE6">
            <w:pPr>
              <w:rPr>
                <w:rFonts w:ascii="Arial" w:hAnsi="Arial" w:cs="Arial"/>
                <w:i/>
                <w:sz w:val="20"/>
              </w:rPr>
            </w:pPr>
            <w:r w:rsidRPr="003E46C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For patients </w:t>
            </w:r>
            <w:r w:rsidR="00251A9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to be managed in a timely way for </w:t>
            </w:r>
            <w:r w:rsidRPr="003E46CC">
              <w:rPr>
                <w:rFonts w:ascii="Arial" w:hAnsi="Arial" w:cs="Arial"/>
                <w:bCs/>
                <w:i/>
                <w:sz w:val="20"/>
                <w:szCs w:val="20"/>
              </w:rPr>
              <w:t>any eventual treatment, we aim to see them within 10 days of receiving this referral.  Please ensure</w:t>
            </w:r>
            <w:r w:rsidR="00251A9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that</w:t>
            </w:r>
            <w:r w:rsidRPr="003E46C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the patient understands this expectation and the clinical importance of making themselves available for urgent assessment.</w:t>
            </w:r>
          </w:p>
        </w:tc>
      </w:tr>
      <w:tr w:rsidR="001A2CE6" w:rsidRPr="001A2CE6" w14:paraId="0FFBDEFA" w14:textId="77777777" w:rsidTr="00203F90">
        <w:trPr>
          <w:trHeight w:val="558"/>
        </w:trPr>
        <w:tc>
          <w:tcPr>
            <w:tcW w:w="10753" w:type="dxa"/>
          </w:tcPr>
          <w:p w14:paraId="63680329" w14:textId="77777777" w:rsidR="007B016B" w:rsidRDefault="007B016B" w:rsidP="001A2CE6">
            <w:pPr>
              <w:rPr>
                <w:rFonts w:ascii="Arial" w:hAnsi="Arial"/>
                <w:b/>
                <w:sz w:val="20"/>
              </w:rPr>
            </w:pPr>
            <w:r w:rsidRPr="001A2CE6">
              <w:rPr>
                <w:rFonts w:ascii="Arial" w:hAnsi="Arial"/>
                <w:b/>
                <w:sz w:val="20"/>
              </w:rPr>
              <w:t>Please attach</w:t>
            </w:r>
            <w:r w:rsidR="00251A90">
              <w:rPr>
                <w:rFonts w:ascii="Arial" w:hAnsi="Arial"/>
                <w:b/>
                <w:sz w:val="20"/>
              </w:rPr>
              <w:t xml:space="preserve"> the</w:t>
            </w:r>
            <w:r w:rsidRPr="001A2CE6">
              <w:rPr>
                <w:rFonts w:ascii="Arial" w:hAnsi="Arial"/>
                <w:b/>
                <w:sz w:val="20"/>
              </w:rPr>
              <w:t xml:space="preserve"> additional clinical issues list from your practice system</w:t>
            </w:r>
          </w:p>
          <w:p w14:paraId="284E210D" w14:textId="77777777" w:rsidR="001A2CE6" w:rsidRPr="001A2CE6" w:rsidRDefault="001A2CE6" w:rsidP="001A2CE6">
            <w:pPr>
              <w:rPr>
                <w:rFonts w:ascii="Arial" w:hAnsi="Arial"/>
                <w:sz w:val="20"/>
              </w:rPr>
            </w:pPr>
            <w:r w:rsidRPr="001A2CE6">
              <w:rPr>
                <w:rFonts w:ascii="Arial" w:hAnsi="Arial"/>
                <w:b/>
                <w:sz w:val="20"/>
              </w:rPr>
              <w:t>Details to include</w:t>
            </w:r>
            <w:r w:rsidR="00F34398">
              <w:rPr>
                <w:rFonts w:ascii="Arial" w:hAnsi="Arial"/>
                <w:b/>
                <w:sz w:val="20"/>
              </w:rPr>
              <w:t>:</w:t>
            </w:r>
          </w:p>
          <w:p w14:paraId="5856AB70" w14:textId="77777777" w:rsidR="001A2CE6" w:rsidRPr="001A2CE6" w:rsidRDefault="00251A90" w:rsidP="001A2CE6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Current m</w:t>
            </w:r>
            <w:r w:rsidR="001A2CE6" w:rsidRPr="001A2CE6">
              <w:rPr>
                <w:rFonts w:ascii="Arial" w:hAnsi="Arial"/>
                <w:sz w:val="20"/>
              </w:rPr>
              <w:t>edication, significant issues, allergies, rel</w:t>
            </w:r>
            <w:r w:rsidR="007B016B">
              <w:rPr>
                <w:rFonts w:ascii="Arial" w:hAnsi="Arial"/>
                <w:sz w:val="20"/>
              </w:rPr>
              <w:t xml:space="preserve">evant family history, </w:t>
            </w:r>
            <w:r w:rsidR="001A2CE6" w:rsidRPr="001A2CE6">
              <w:rPr>
                <w:rFonts w:ascii="Arial" w:hAnsi="Arial"/>
                <w:sz w:val="20"/>
              </w:rPr>
              <w:t>alcohol status and morbidities</w:t>
            </w:r>
          </w:p>
        </w:tc>
      </w:tr>
      <w:tr w:rsidR="001A2CE6" w:rsidRPr="001A2CE6" w14:paraId="41053EEE" w14:textId="77777777" w:rsidTr="00203F90">
        <w:trPr>
          <w:trHeight w:val="1209"/>
        </w:trPr>
        <w:tc>
          <w:tcPr>
            <w:tcW w:w="10753" w:type="dxa"/>
          </w:tcPr>
          <w:p w14:paraId="4CA5D6E4" w14:textId="77777777" w:rsidR="001A2CE6" w:rsidRPr="001A2CE6" w:rsidRDefault="001A2CE6" w:rsidP="001A2CE6">
            <w:pPr>
              <w:rPr>
                <w:rFonts w:ascii="Arial" w:hAnsi="Arial"/>
                <w:b/>
                <w:sz w:val="20"/>
              </w:rPr>
            </w:pPr>
            <w:r w:rsidRPr="001A2CE6">
              <w:rPr>
                <w:rFonts w:ascii="Arial" w:hAnsi="Arial"/>
                <w:b/>
                <w:sz w:val="20"/>
              </w:rPr>
              <w:t>Trust Specific Details</w:t>
            </w:r>
          </w:p>
          <w:p w14:paraId="1131B9E7" w14:textId="77777777" w:rsidR="00DD4956" w:rsidRDefault="00DD4956" w:rsidP="001A2CE6">
            <w:pPr>
              <w:rPr>
                <w:rFonts w:ascii="Arial" w:hAnsi="Arial"/>
                <w:sz w:val="20"/>
              </w:rPr>
            </w:pPr>
            <w:r w:rsidRPr="00AE21A7">
              <w:rPr>
                <w:rFonts w:ascii="Arial" w:hAnsi="Arial"/>
                <w:sz w:val="20"/>
                <w:highlight w:val="yellow"/>
              </w:rPr>
              <w:t xml:space="preserve">YDH:-Patients with </w:t>
            </w:r>
            <w:r w:rsidR="002F39DA" w:rsidRPr="00AE21A7">
              <w:rPr>
                <w:rFonts w:ascii="Arial" w:hAnsi="Arial"/>
                <w:sz w:val="20"/>
                <w:highlight w:val="yellow"/>
              </w:rPr>
              <w:t>Jaundice</w:t>
            </w:r>
            <w:r w:rsidRPr="00AE21A7">
              <w:rPr>
                <w:rFonts w:ascii="Arial" w:hAnsi="Arial"/>
                <w:sz w:val="20"/>
                <w:highlight w:val="yellow"/>
              </w:rPr>
              <w:t xml:space="preserve"> please request an USS if not already done.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14:paraId="3BB59AED" w14:textId="77777777" w:rsidR="007B016B" w:rsidRPr="001A2CE6" w:rsidRDefault="00DD4956" w:rsidP="001A2CE6">
            <w:pPr>
              <w:rPr>
                <w:rFonts w:ascii="Arial" w:hAnsi="Arial"/>
                <w:sz w:val="20"/>
              </w:rPr>
            </w:pPr>
            <w:r w:rsidRPr="00DD4956">
              <w:rPr>
                <w:rFonts w:ascii="Arial" w:hAnsi="Arial"/>
                <w:sz w:val="20"/>
              </w:rPr>
              <w:t>USS</w:t>
            </w:r>
            <w:r>
              <w:rPr>
                <w:rFonts w:ascii="Arial" w:hAnsi="Arial"/>
                <w:sz w:val="20"/>
              </w:rPr>
              <w:t xml:space="preserve"> requested </w:t>
            </w:r>
            <w:r w:rsidRPr="00DD4956">
              <w:rPr>
                <w:rFonts w:ascii="Arial" w:hAnsi="Arial"/>
                <w:sz w:val="20"/>
              </w:rPr>
              <w:t xml:space="preserve"> </w:t>
            </w:r>
            <w:r w:rsidRPr="00DD4956">
              <w:rPr>
                <w:rFonts w:ascii="Arial" w:hAnsi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956">
              <w:rPr>
                <w:rFonts w:ascii="Arial" w:hAnsi="Arial"/>
                <w:sz w:val="20"/>
              </w:rPr>
              <w:instrText xml:space="preserve"> FORMCHECKBOX </w:instrText>
            </w:r>
            <w:r w:rsidR="00684A84">
              <w:rPr>
                <w:rFonts w:ascii="Arial" w:hAnsi="Arial"/>
                <w:sz w:val="20"/>
              </w:rPr>
            </w:r>
            <w:r w:rsidR="00684A84">
              <w:rPr>
                <w:rFonts w:ascii="Arial" w:hAnsi="Arial"/>
                <w:sz w:val="20"/>
              </w:rPr>
              <w:fldChar w:fldCharType="separate"/>
            </w:r>
            <w:r w:rsidRPr="00DD4956">
              <w:rPr>
                <w:rFonts w:ascii="Arial" w:hAnsi="Arial"/>
                <w:sz w:val="20"/>
              </w:rPr>
              <w:fldChar w:fldCharType="end"/>
            </w:r>
            <w:r w:rsidR="00203F90">
              <w:rPr>
                <w:rFonts w:ascii="Arial" w:hAnsi="Arial"/>
                <w:sz w:val="20"/>
              </w:rPr>
              <w:t xml:space="preserve">    </w:t>
            </w:r>
          </w:p>
        </w:tc>
      </w:tr>
    </w:tbl>
    <w:p w14:paraId="014BF938" w14:textId="77777777" w:rsidR="00203F90" w:rsidRPr="001A2CE6" w:rsidRDefault="00203F90" w:rsidP="00203F90">
      <w:pPr>
        <w:rPr>
          <w:rFonts w:ascii="Arial" w:hAnsi="Arial"/>
          <w:sz w:val="20"/>
        </w:rPr>
      </w:pPr>
      <w:r>
        <w:rPr>
          <w:rFonts w:ascii="Arial" w:hAnsi="Arial"/>
          <w:b/>
          <w:i/>
          <w:sz w:val="20"/>
        </w:rPr>
        <w:t>F</w:t>
      </w:r>
      <w:r w:rsidRPr="001A2CE6">
        <w:rPr>
          <w:rFonts w:ascii="Arial" w:hAnsi="Arial"/>
          <w:b/>
          <w:i/>
          <w:sz w:val="20"/>
        </w:rPr>
        <w:t>or hospital to complete</w:t>
      </w:r>
      <w:r w:rsidRPr="001A2CE6">
        <w:rPr>
          <w:rFonts w:ascii="Arial" w:hAnsi="Arial"/>
          <w:b/>
          <w:i/>
          <w:sz w:val="20"/>
        </w:rPr>
        <w:tab/>
      </w:r>
      <w:r w:rsidRPr="001A2CE6">
        <w:rPr>
          <w:rFonts w:ascii="Arial" w:hAnsi="Arial"/>
          <w:sz w:val="20"/>
        </w:rPr>
        <w:t>UBRN: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A2CE6">
        <w:rPr>
          <w:rFonts w:ascii="Arial" w:hAnsi="Arial"/>
          <w:sz w:val="20"/>
        </w:rPr>
        <w:tab/>
        <w:t>Received date:</w:t>
      </w:r>
    </w:p>
    <w:p w14:paraId="5AA49B21" w14:textId="77777777" w:rsidR="00AC02E1" w:rsidRDefault="00203F90" w:rsidP="00203F90">
      <w:r w:rsidRPr="001A2CE6">
        <w:rPr>
          <w:rFonts w:ascii="Arial" w:hAnsi="Arial"/>
          <w:sz w:val="20"/>
        </w:rPr>
        <w:lastRenderedPageBreak/>
        <w:tab/>
      </w:r>
      <w:r w:rsidRPr="001A2CE6">
        <w:rPr>
          <w:rFonts w:ascii="Arial" w:hAnsi="Arial"/>
          <w:sz w:val="20"/>
        </w:rPr>
        <w:tab/>
      </w:r>
      <w:r w:rsidRPr="001A2CE6">
        <w:rPr>
          <w:rFonts w:ascii="Arial" w:hAnsi="Arial"/>
          <w:sz w:val="20"/>
        </w:rPr>
        <w:tab/>
      </w:r>
    </w:p>
    <w:sectPr w:rsidR="00AC02E1" w:rsidSect="008056D0">
      <w:footerReference w:type="default" r:id="rId9"/>
      <w:headerReference w:type="first" r:id="rId10"/>
      <w:type w:val="continuous"/>
      <w:pgSz w:w="11906" w:h="16838" w:code="9"/>
      <w:pgMar w:top="964" w:right="720" w:bottom="567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1B133" w14:textId="77777777" w:rsidR="00D9605E" w:rsidRDefault="00D9605E">
      <w:pPr>
        <w:spacing w:after="0" w:line="240" w:lineRule="auto"/>
      </w:pPr>
      <w:r>
        <w:separator/>
      </w:r>
    </w:p>
  </w:endnote>
  <w:endnote w:type="continuationSeparator" w:id="0">
    <w:p w14:paraId="71767221" w14:textId="77777777" w:rsidR="00D9605E" w:rsidRDefault="00D9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5E135" w14:textId="77777777" w:rsidR="00203F90" w:rsidRDefault="001629A8">
    <w:pPr>
      <w:pStyle w:val="Footer"/>
    </w:pPr>
    <w:r>
      <w:t>01/09/19 - V9.9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5AEB9" w14:textId="77777777" w:rsidR="00D9605E" w:rsidRDefault="00D9605E">
      <w:pPr>
        <w:spacing w:after="0" w:line="240" w:lineRule="auto"/>
      </w:pPr>
      <w:r>
        <w:separator/>
      </w:r>
    </w:p>
  </w:footnote>
  <w:footnote w:type="continuationSeparator" w:id="0">
    <w:p w14:paraId="1309AF56" w14:textId="77777777" w:rsidR="00D9605E" w:rsidRDefault="00D9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89001" w14:textId="77777777" w:rsidR="00D9605E" w:rsidRDefault="00004AEF" w:rsidP="00AC02E1">
    <w:pPr>
      <w:pStyle w:val="Header"/>
      <w:tabs>
        <w:tab w:val="clear" w:pos="4513"/>
        <w:tab w:val="clear" w:pos="9026"/>
        <w:tab w:val="right" w:pos="10490"/>
      </w:tabs>
    </w:pPr>
    <w:r>
      <w:rPr>
        <w:noProof/>
        <w:lang w:eastAsia="en-GB"/>
      </w:rPr>
      <w:drawing>
        <wp:inline distT="0" distB="0" distL="0" distR="0" wp14:anchorId="2B316ACB" wp14:editId="21DAB9CD">
          <wp:extent cx="4103938" cy="390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3938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605E">
      <w:tab/>
    </w:r>
    <w:r w:rsidR="00BA3B6B">
      <w:rPr>
        <w:noProof/>
        <w:lang w:eastAsia="en-GB"/>
      </w:rPr>
      <w:drawing>
        <wp:inline distT="0" distB="0" distL="0" distR="0" wp14:anchorId="5F16AEF5" wp14:editId="0442E3C5">
          <wp:extent cx="2219325" cy="5143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43E0"/>
    <w:multiLevelType w:val="hybridMultilevel"/>
    <w:tmpl w:val="55D88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E6"/>
    <w:rsid w:val="00004AEF"/>
    <w:rsid w:val="000162FF"/>
    <w:rsid w:val="00035809"/>
    <w:rsid w:val="000402B4"/>
    <w:rsid w:val="00041C7D"/>
    <w:rsid w:val="00052A7E"/>
    <w:rsid w:val="00085A5F"/>
    <w:rsid w:val="000B17ED"/>
    <w:rsid w:val="000B5EBB"/>
    <w:rsid w:val="000D3942"/>
    <w:rsid w:val="000E7570"/>
    <w:rsid w:val="00110A66"/>
    <w:rsid w:val="00147903"/>
    <w:rsid w:val="001560EC"/>
    <w:rsid w:val="001629A8"/>
    <w:rsid w:val="00165385"/>
    <w:rsid w:val="001A2CE6"/>
    <w:rsid w:val="001A3628"/>
    <w:rsid w:val="002001FA"/>
    <w:rsid w:val="00203F90"/>
    <w:rsid w:val="00244049"/>
    <w:rsid w:val="00251A90"/>
    <w:rsid w:val="00253EE2"/>
    <w:rsid w:val="00260BD1"/>
    <w:rsid w:val="002D2D6A"/>
    <w:rsid w:val="002F39DA"/>
    <w:rsid w:val="0032491A"/>
    <w:rsid w:val="003512AE"/>
    <w:rsid w:val="003B2DD8"/>
    <w:rsid w:val="00424759"/>
    <w:rsid w:val="00465B34"/>
    <w:rsid w:val="004A0763"/>
    <w:rsid w:val="0053217F"/>
    <w:rsid w:val="005749E9"/>
    <w:rsid w:val="0058560F"/>
    <w:rsid w:val="005C78BC"/>
    <w:rsid w:val="005D3895"/>
    <w:rsid w:val="005F6F1F"/>
    <w:rsid w:val="00622785"/>
    <w:rsid w:val="00684A84"/>
    <w:rsid w:val="00691209"/>
    <w:rsid w:val="007135F2"/>
    <w:rsid w:val="007759F1"/>
    <w:rsid w:val="00785AE6"/>
    <w:rsid w:val="007A4806"/>
    <w:rsid w:val="007B016B"/>
    <w:rsid w:val="007B75F5"/>
    <w:rsid w:val="007E5AC9"/>
    <w:rsid w:val="008056D0"/>
    <w:rsid w:val="00855F61"/>
    <w:rsid w:val="008D2268"/>
    <w:rsid w:val="00922492"/>
    <w:rsid w:val="00923E44"/>
    <w:rsid w:val="00974045"/>
    <w:rsid w:val="00A06267"/>
    <w:rsid w:val="00A6319B"/>
    <w:rsid w:val="00A75AA5"/>
    <w:rsid w:val="00A91558"/>
    <w:rsid w:val="00AB0BC2"/>
    <w:rsid w:val="00AC02E1"/>
    <w:rsid w:val="00AC63A4"/>
    <w:rsid w:val="00AC6983"/>
    <w:rsid w:val="00AD7C16"/>
    <w:rsid w:val="00AE21A7"/>
    <w:rsid w:val="00B66A0B"/>
    <w:rsid w:val="00BA3B6B"/>
    <w:rsid w:val="00BD2D5B"/>
    <w:rsid w:val="00C04BFA"/>
    <w:rsid w:val="00C36F8A"/>
    <w:rsid w:val="00D20B54"/>
    <w:rsid w:val="00D30DD6"/>
    <w:rsid w:val="00D64851"/>
    <w:rsid w:val="00D90188"/>
    <w:rsid w:val="00D9605E"/>
    <w:rsid w:val="00DD4956"/>
    <w:rsid w:val="00E26D28"/>
    <w:rsid w:val="00E32DAE"/>
    <w:rsid w:val="00E44553"/>
    <w:rsid w:val="00E56159"/>
    <w:rsid w:val="00EB0565"/>
    <w:rsid w:val="00EE4EC4"/>
    <w:rsid w:val="00F3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2358CDD"/>
  <w15:docId w15:val="{D9523CEC-3075-4F74-86B4-BB7BE547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CE6"/>
  </w:style>
  <w:style w:type="table" w:styleId="TableGrid">
    <w:name w:val="Table Grid"/>
    <w:basedOn w:val="TableNormal"/>
    <w:uiPriority w:val="59"/>
    <w:rsid w:val="001A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A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E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5F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A3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B6B"/>
  </w:style>
  <w:style w:type="character" w:styleId="Hyperlink">
    <w:name w:val="Hyperlink"/>
    <w:basedOn w:val="DefaultParagraphFont"/>
    <w:uiPriority w:val="99"/>
    <w:unhideWhenUsed/>
    <w:rsid w:val="00D6485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2DA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5B34"/>
    <w:pPr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scn.org.uk/networks/cancer/site-specific-groups/aswg-site-specific-groups-2/upper-gi-ssg/upper-gastro-intestinal-ssg-information-primary-care-practition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F095C-279E-4149-8049-A8C04B21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McHardy</dc:creator>
  <cp:lastModifiedBy>Faye Rudge</cp:lastModifiedBy>
  <cp:revision>2</cp:revision>
  <dcterms:created xsi:type="dcterms:W3CDTF">2021-05-21T13:07:00Z</dcterms:created>
  <dcterms:modified xsi:type="dcterms:W3CDTF">2021-05-21T13:07:00Z</dcterms:modified>
</cp:coreProperties>
</file>