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71" w:rsidRPr="00CD22B6" w:rsidRDefault="00581D71" w:rsidP="00581D71">
      <w:pPr>
        <w:jc w:val="right"/>
        <w:rPr>
          <w:rFonts w:ascii="Calibri" w:eastAsia="Calibri" w:hAnsi="Calibri"/>
          <w:sz w:val="22"/>
          <w:szCs w:val="22"/>
        </w:rPr>
      </w:pPr>
    </w:p>
    <w:p w:rsidR="00581D71" w:rsidRPr="00CD22B6" w:rsidRDefault="00CC5505" w:rsidP="00581D71">
      <w:pPr>
        <w:spacing w:after="200" w:line="276" w:lineRule="auto"/>
        <w:rPr>
          <w:rFonts w:ascii="Calibri" w:eastAsia="Calibri" w:hAnsi="Calibri"/>
          <w:sz w:val="22"/>
          <w:szCs w:val="22"/>
        </w:rPr>
      </w:pPr>
      <w:r>
        <w:rPr>
          <w:rFonts w:ascii="Calibri" w:eastAsia="Calibri" w:hAnsi="Calibri"/>
          <w:sz w:val="22"/>
          <w:szCs w:val="22"/>
        </w:rPr>
        <w:t xml:space="preserve">                                                                                                        </w:t>
      </w:r>
      <w:r>
        <w:rPr>
          <w:noProof/>
          <w:color w:val="1F497D"/>
          <w:lang w:eastAsia="en-GB"/>
        </w:rPr>
        <w:drawing>
          <wp:inline distT="0" distB="0" distL="0" distR="0">
            <wp:extent cx="1304925" cy="657225"/>
            <wp:effectExtent l="0" t="0" r="9525" b="9525"/>
            <wp:docPr id="2" name="Picture 2" descr="cid:image001.png@01D6082C.75D05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082C.75D058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04925" cy="657225"/>
                    </a:xfrm>
                    <a:prstGeom prst="rect">
                      <a:avLst/>
                    </a:prstGeom>
                    <a:noFill/>
                    <a:ln>
                      <a:noFill/>
                    </a:ln>
                  </pic:spPr>
                </pic:pic>
              </a:graphicData>
            </a:graphic>
          </wp:inline>
        </w:drawing>
      </w:r>
    </w:p>
    <w:p w:rsidR="00581D71" w:rsidRPr="00CD22B6" w:rsidRDefault="00CC5505" w:rsidP="00CC5505">
      <w:pPr>
        <w:pBdr>
          <w:bottom w:val="single" w:sz="4" w:space="1" w:color="auto"/>
        </w:pBdr>
        <w:spacing w:after="200" w:line="276" w:lineRule="auto"/>
        <w:rPr>
          <w:rFonts w:ascii="Calibri" w:eastAsia="Calibri" w:hAnsi="Calibri" w:cs="Calibri"/>
          <w:b/>
          <w:sz w:val="40"/>
          <w:szCs w:val="40"/>
        </w:rPr>
      </w:pPr>
      <w:r>
        <w:rPr>
          <w:rFonts w:ascii="Calibri" w:eastAsia="Calibri" w:hAnsi="Calibri" w:cs="Calibri"/>
          <w:b/>
          <w:sz w:val="40"/>
          <w:szCs w:val="40"/>
        </w:rPr>
        <w:t xml:space="preserve">        </w:t>
      </w:r>
      <w:bookmarkStart w:id="0" w:name="_GoBack"/>
      <w:bookmarkEnd w:id="0"/>
      <w:r w:rsidR="00581D71" w:rsidRPr="00CD22B6">
        <w:rPr>
          <w:rFonts w:ascii="Calibri" w:eastAsia="Calibri" w:hAnsi="Calibri" w:cs="Calibri"/>
          <w:b/>
          <w:sz w:val="40"/>
          <w:szCs w:val="40"/>
        </w:rPr>
        <w:t>VOLUNTEER CONFIDENTIALITY STATEMENT</w:t>
      </w:r>
    </w:p>
    <w:p w:rsidR="00581D71"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A</w:t>
      </w:r>
      <w:r>
        <w:rPr>
          <w:rFonts w:ascii="Calibri" w:hAnsi="Calibri" w:cs="Calibri"/>
        </w:rPr>
        <w:t>ll</w:t>
      </w:r>
      <w:r w:rsidRPr="00CD22B6">
        <w:rPr>
          <w:rFonts w:ascii="Calibri" w:hAnsi="Calibri" w:cs="Calibri"/>
        </w:rPr>
        <w:t xml:space="preserve"> matters of a confidential nature, including any particular information relating to the diagnosis and treatment of patients; individual </w:t>
      </w:r>
      <w:r>
        <w:rPr>
          <w:rFonts w:ascii="Calibri" w:hAnsi="Calibri" w:cs="Calibri"/>
        </w:rPr>
        <w:t>personnel and staff</w:t>
      </w:r>
      <w:r w:rsidRPr="00CD22B6">
        <w:rPr>
          <w:rFonts w:ascii="Calibri" w:hAnsi="Calibri" w:cs="Calibri"/>
        </w:rPr>
        <w:t xml:space="preserve"> records must under no circumstances be divulged or made available to </w:t>
      </w:r>
      <w:r>
        <w:rPr>
          <w:rFonts w:ascii="Calibri" w:hAnsi="Calibri" w:cs="Calibri"/>
        </w:rPr>
        <w:t xml:space="preserve">social media and </w:t>
      </w:r>
      <w:r w:rsidRPr="00CD22B6">
        <w:rPr>
          <w:rFonts w:ascii="Calibri" w:hAnsi="Calibri" w:cs="Calibri"/>
        </w:rPr>
        <w:t xml:space="preserve"> unauthorised person(s).</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 xml:space="preserve">It is important to service users to </w:t>
      </w:r>
      <w:r>
        <w:rPr>
          <w:rFonts w:ascii="Calibri" w:hAnsi="Calibri" w:cs="Calibri"/>
        </w:rPr>
        <w:t>agree to keep all information confidential and to f</w:t>
      </w:r>
      <w:r w:rsidRPr="00CD22B6">
        <w:rPr>
          <w:rFonts w:ascii="Calibri" w:hAnsi="Calibri" w:cs="Calibri"/>
        </w:rPr>
        <w:t>eel confident that information they give will not be passed on to anyone without their permission.  It is equally important for service users to feel confident in giving us this information so we can deliver the best possible service.</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We ask all volunteers to sign a copy of the statement below to show they understand the need for confidentiality and agree to keep information confidential.</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I will respect the privacy of services users, other volunteers and staff and confer appropriately with those designated as my supervisors.</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I will use all information gained in the course of my service in a</w:t>
      </w:r>
      <w:r>
        <w:rPr>
          <w:rFonts w:ascii="Calibri" w:hAnsi="Calibri" w:cs="Calibri"/>
        </w:rPr>
        <w:t xml:space="preserve">n acceptable </w:t>
      </w:r>
      <w:r w:rsidRPr="00CD22B6">
        <w:rPr>
          <w:rFonts w:ascii="Calibri" w:hAnsi="Calibri" w:cs="Calibri"/>
        </w:rPr>
        <w:t>manner.</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 xml:space="preserve">I will not at any time use any </w:t>
      </w:r>
      <w:r>
        <w:rPr>
          <w:rFonts w:ascii="Calibri" w:hAnsi="Calibri" w:cs="Calibri"/>
        </w:rPr>
        <w:t xml:space="preserve">smartphone or other </w:t>
      </w:r>
      <w:r w:rsidRPr="00CD22B6">
        <w:rPr>
          <w:rFonts w:ascii="Calibri" w:hAnsi="Calibri" w:cs="Calibri"/>
        </w:rPr>
        <w:t>equipment on Musgrove Park Hospital premises, unless authorised to do so.</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r w:rsidRPr="00CD22B6">
        <w:rPr>
          <w:rFonts w:ascii="Calibri" w:hAnsi="Calibri" w:cs="Calibri"/>
        </w:rPr>
        <w:t xml:space="preserve">I understand that misusing information will lead to </w:t>
      </w:r>
      <w:r>
        <w:rPr>
          <w:rFonts w:ascii="Calibri" w:hAnsi="Calibri" w:cs="Calibri"/>
        </w:rPr>
        <w:t>an illegal consequence.</w:t>
      </w: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p>
    <w:p w:rsidR="00581D71" w:rsidRPr="00CD22B6" w:rsidRDefault="00581D71" w:rsidP="00581D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581D71" w:rsidRPr="00B349AC" w:rsidTr="00592E51">
        <w:tc>
          <w:tcPr>
            <w:tcW w:w="1668" w:type="dxa"/>
            <w:shd w:val="clear" w:color="auto" w:fill="auto"/>
          </w:tcPr>
          <w:p w:rsidR="00581D71" w:rsidRPr="00B349AC" w:rsidRDefault="00581D71" w:rsidP="00592E51">
            <w:pPr>
              <w:jc w:val="both"/>
              <w:rPr>
                <w:rFonts w:ascii="Calibri" w:hAnsi="Calibri" w:cs="Calibri"/>
                <w:b/>
              </w:rPr>
            </w:pPr>
            <w:r w:rsidRPr="00B349AC">
              <w:rPr>
                <w:rFonts w:ascii="Calibri" w:hAnsi="Calibri" w:cs="Calibri"/>
                <w:b/>
              </w:rPr>
              <w:t>Name:</w:t>
            </w:r>
          </w:p>
          <w:p w:rsidR="00581D71" w:rsidRPr="00B349AC" w:rsidRDefault="00581D71" w:rsidP="00592E51">
            <w:pPr>
              <w:jc w:val="both"/>
              <w:rPr>
                <w:rFonts w:ascii="Calibri" w:hAnsi="Calibri" w:cs="Calibri"/>
                <w:b/>
              </w:rPr>
            </w:pPr>
          </w:p>
        </w:tc>
        <w:tc>
          <w:tcPr>
            <w:tcW w:w="7574" w:type="dxa"/>
            <w:shd w:val="clear" w:color="auto" w:fill="auto"/>
          </w:tcPr>
          <w:p w:rsidR="00581D71" w:rsidRPr="00B349AC" w:rsidRDefault="00581D71" w:rsidP="00592E51">
            <w:pPr>
              <w:jc w:val="both"/>
              <w:rPr>
                <w:rFonts w:ascii="Calibri" w:hAnsi="Calibri" w:cs="Calibri"/>
                <w:b/>
              </w:rPr>
            </w:pPr>
          </w:p>
        </w:tc>
      </w:tr>
      <w:tr w:rsidR="00581D71" w:rsidRPr="00B349AC" w:rsidTr="00592E51">
        <w:tc>
          <w:tcPr>
            <w:tcW w:w="1668" w:type="dxa"/>
            <w:shd w:val="clear" w:color="auto" w:fill="auto"/>
          </w:tcPr>
          <w:p w:rsidR="00581D71" w:rsidRPr="00B349AC" w:rsidRDefault="00581D71" w:rsidP="00592E51">
            <w:pPr>
              <w:jc w:val="both"/>
              <w:rPr>
                <w:rFonts w:ascii="Calibri" w:hAnsi="Calibri" w:cs="Calibri"/>
                <w:b/>
              </w:rPr>
            </w:pPr>
            <w:r w:rsidRPr="00B349AC">
              <w:rPr>
                <w:rFonts w:ascii="Calibri" w:hAnsi="Calibri" w:cs="Calibri"/>
                <w:b/>
              </w:rPr>
              <w:t>Signed</w:t>
            </w:r>
          </w:p>
          <w:p w:rsidR="00581D71" w:rsidRPr="00B349AC" w:rsidRDefault="00581D71" w:rsidP="00592E51">
            <w:pPr>
              <w:jc w:val="both"/>
              <w:rPr>
                <w:rFonts w:ascii="Calibri" w:hAnsi="Calibri" w:cs="Calibri"/>
                <w:b/>
              </w:rPr>
            </w:pPr>
          </w:p>
        </w:tc>
        <w:tc>
          <w:tcPr>
            <w:tcW w:w="7574" w:type="dxa"/>
            <w:shd w:val="clear" w:color="auto" w:fill="auto"/>
          </w:tcPr>
          <w:p w:rsidR="00581D71" w:rsidRPr="00B349AC" w:rsidRDefault="00581D71" w:rsidP="00592E51">
            <w:pPr>
              <w:jc w:val="both"/>
              <w:rPr>
                <w:rFonts w:ascii="Calibri" w:hAnsi="Calibri" w:cs="Calibri"/>
                <w:b/>
              </w:rPr>
            </w:pPr>
          </w:p>
        </w:tc>
      </w:tr>
      <w:tr w:rsidR="00581D71" w:rsidRPr="00B349AC" w:rsidTr="00592E51">
        <w:tc>
          <w:tcPr>
            <w:tcW w:w="1668" w:type="dxa"/>
            <w:shd w:val="clear" w:color="auto" w:fill="auto"/>
          </w:tcPr>
          <w:p w:rsidR="00581D71" w:rsidRPr="00B349AC" w:rsidRDefault="00581D71" w:rsidP="00592E51">
            <w:pPr>
              <w:jc w:val="both"/>
              <w:rPr>
                <w:rFonts w:ascii="Calibri" w:hAnsi="Calibri" w:cs="Calibri"/>
                <w:b/>
              </w:rPr>
            </w:pPr>
            <w:r w:rsidRPr="00B349AC">
              <w:rPr>
                <w:rFonts w:ascii="Calibri" w:hAnsi="Calibri" w:cs="Calibri"/>
                <w:b/>
              </w:rPr>
              <w:t>Date:</w:t>
            </w:r>
          </w:p>
          <w:p w:rsidR="00581D71" w:rsidRPr="00B349AC" w:rsidRDefault="00581D71" w:rsidP="00592E51">
            <w:pPr>
              <w:jc w:val="both"/>
              <w:rPr>
                <w:rFonts w:ascii="Calibri" w:hAnsi="Calibri" w:cs="Calibri"/>
                <w:b/>
              </w:rPr>
            </w:pPr>
          </w:p>
        </w:tc>
        <w:tc>
          <w:tcPr>
            <w:tcW w:w="7574" w:type="dxa"/>
            <w:shd w:val="clear" w:color="auto" w:fill="auto"/>
          </w:tcPr>
          <w:p w:rsidR="00581D71" w:rsidRPr="00B349AC" w:rsidRDefault="00581D71" w:rsidP="00592E51">
            <w:pPr>
              <w:jc w:val="both"/>
              <w:rPr>
                <w:rFonts w:ascii="Calibri" w:hAnsi="Calibri" w:cs="Calibri"/>
                <w:b/>
              </w:rPr>
            </w:pPr>
          </w:p>
        </w:tc>
      </w:tr>
    </w:tbl>
    <w:p w:rsidR="00581D71" w:rsidRPr="00CD22B6" w:rsidRDefault="00581D71" w:rsidP="00581D71">
      <w:pPr>
        <w:jc w:val="both"/>
        <w:rPr>
          <w:rFonts w:ascii="Calibri" w:hAnsi="Calibri" w:cs="Calibri"/>
        </w:rPr>
      </w:pPr>
    </w:p>
    <w:p w:rsidR="00581D71" w:rsidRPr="00CD22B6" w:rsidRDefault="00581D71" w:rsidP="00581D71">
      <w:pPr>
        <w:spacing w:after="200" w:line="276" w:lineRule="auto"/>
        <w:rPr>
          <w:rFonts w:ascii="Calibri" w:eastAsia="Calibri" w:hAnsi="Calibri" w:cs="Calibri"/>
          <w:sz w:val="22"/>
          <w:szCs w:val="22"/>
        </w:rPr>
      </w:pPr>
    </w:p>
    <w:p w:rsidR="003B0ABA" w:rsidRDefault="003B0ABA"/>
    <w:sectPr w:rsidR="003B0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71"/>
    <w:rsid w:val="00010309"/>
    <w:rsid w:val="00220B13"/>
    <w:rsid w:val="003B0ABA"/>
    <w:rsid w:val="00581D71"/>
    <w:rsid w:val="00CC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71"/>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505"/>
    <w:rPr>
      <w:rFonts w:ascii="Tahoma" w:hAnsi="Tahoma" w:cs="Tahoma"/>
      <w:sz w:val="16"/>
      <w:szCs w:val="16"/>
    </w:rPr>
  </w:style>
  <w:style w:type="character" w:customStyle="1" w:styleId="BalloonTextChar">
    <w:name w:val="Balloon Text Char"/>
    <w:basedOn w:val="DefaultParagraphFont"/>
    <w:link w:val="BalloonText"/>
    <w:uiPriority w:val="99"/>
    <w:semiHidden/>
    <w:rsid w:val="00CC55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71"/>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505"/>
    <w:rPr>
      <w:rFonts w:ascii="Tahoma" w:hAnsi="Tahoma" w:cs="Tahoma"/>
      <w:sz w:val="16"/>
      <w:szCs w:val="16"/>
    </w:rPr>
  </w:style>
  <w:style w:type="character" w:customStyle="1" w:styleId="BalloonTextChar">
    <w:name w:val="Balloon Text Char"/>
    <w:basedOn w:val="DefaultParagraphFont"/>
    <w:link w:val="BalloonText"/>
    <w:uiPriority w:val="99"/>
    <w:semiHidden/>
    <w:rsid w:val="00CC55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62F6F.F2A1E5A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Taunton and Somerset NHS Foundation Trust</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julie.foot</cp:lastModifiedBy>
  <cp:revision>3</cp:revision>
  <dcterms:created xsi:type="dcterms:W3CDTF">2017-08-17T14:46:00Z</dcterms:created>
  <dcterms:modified xsi:type="dcterms:W3CDTF">2020-05-21T13:37:00Z</dcterms:modified>
</cp:coreProperties>
</file>