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4EC1B" w14:textId="77777777" w:rsidR="005C4592" w:rsidRDefault="005C4592" w:rsidP="005C4592">
      <w:pPr>
        <w:tabs>
          <w:tab w:val="left" w:pos="851"/>
        </w:tabs>
        <w:spacing w:after="0" w:line="240" w:lineRule="auto"/>
        <w:ind w:left="284"/>
        <w:jc w:val="right"/>
        <w:rPr>
          <w:rFonts w:ascii="Arial" w:hAnsi="Arial" w:cs="Arial"/>
          <w:b/>
          <w:caps/>
          <w:sz w:val="28"/>
          <w:szCs w:val="28"/>
        </w:rPr>
      </w:pPr>
      <w:r>
        <w:rPr>
          <w:noProof/>
          <w:lang w:eastAsia="en-GB"/>
        </w:rPr>
        <w:drawing>
          <wp:inline distT="0" distB="0" distL="0" distR="0" wp14:anchorId="06EAC83E" wp14:editId="7810BA00">
            <wp:extent cx="1352550" cy="685800"/>
            <wp:effectExtent l="0" t="0" r="0" b="0"/>
            <wp:docPr id="1" name="Picture 1" descr="cid:image001.png@01D6077A.3C359F40"/>
            <wp:cNvGraphicFramePr/>
            <a:graphic xmlns:a="http://schemas.openxmlformats.org/drawingml/2006/main">
              <a:graphicData uri="http://schemas.openxmlformats.org/drawingml/2006/picture">
                <pic:pic xmlns:pic="http://schemas.openxmlformats.org/drawingml/2006/picture">
                  <pic:nvPicPr>
                    <pic:cNvPr id="1" name="Picture 1" descr="cid:image001.png@01D6077A.3C359F4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685800"/>
                    </a:xfrm>
                    <a:prstGeom prst="rect">
                      <a:avLst/>
                    </a:prstGeom>
                    <a:noFill/>
                    <a:ln>
                      <a:noFill/>
                    </a:ln>
                  </pic:spPr>
                </pic:pic>
              </a:graphicData>
            </a:graphic>
          </wp:inline>
        </w:drawing>
      </w:r>
    </w:p>
    <w:p w14:paraId="0EA29E6E" w14:textId="77777777" w:rsidR="005C4592" w:rsidRDefault="005C4592" w:rsidP="005C4592">
      <w:pPr>
        <w:tabs>
          <w:tab w:val="left" w:pos="851"/>
        </w:tabs>
        <w:spacing w:after="0" w:line="240" w:lineRule="auto"/>
        <w:ind w:left="284"/>
        <w:jc w:val="center"/>
        <w:rPr>
          <w:rFonts w:ascii="Arial" w:hAnsi="Arial" w:cs="Arial"/>
          <w:b/>
          <w:caps/>
          <w:sz w:val="28"/>
          <w:szCs w:val="28"/>
        </w:rPr>
      </w:pPr>
    </w:p>
    <w:p w14:paraId="0FA4948A" w14:textId="77777777" w:rsidR="005C4592" w:rsidRDefault="005C4592" w:rsidP="005C4592">
      <w:pPr>
        <w:tabs>
          <w:tab w:val="left" w:pos="851"/>
        </w:tabs>
        <w:spacing w:after="0"/>
        <w:ind w:left="284"/>
        <w:jc w:val="center"/>
        <w:rPr>
          <w:rFonts w:ascii="Arial" w:hAnsi="Arial" w:cs="Arial"/>
          <w:b/>
          <w:caps/>
          <w:sz w:val="24"/>
          <w:szCs w:val="24"/>
        </w:rPr>
      </w:pPr>
    </w:p>
    <w:p w14:paraId="37E33CE9" w14:textId="77777777" w:rsidR="005C4592" w:rsidRDefault="005C4592" w:rsidP="005C4592">
      <w:pPr>
        <w:tabs>
          <w:tab w:val="left" w:pos="851"/>
        </w:tabs>
        <w:spacing w:after="0"/>
        <w:ind w:left="284"/>
        <w:jc w:val="center"/>
        <w:rPr>
          <w:rFonts w:ascii="Arial" w:hAnsi="Arial" w:cs="Arial"/>
          <w:b/>
          <w:caps/>
          <w:sz w:val="24"/>
          <w:szCs w:val="24"/>
        </w:rPr>
      </w:pPr>
      <w:r w:rsidRPr="005C4592">
        <w:rPr>
          <w:rFonts w:ascii="Arial" w:hAnsi="Arial" w:cs="Arial"/>
          <w:b/>
          <w:caps/>
          <w:sz w:val="24"/>
          <w:szCs w:val="24"/>
        </w:rPr>
        <w:t>Guidelines for referral to</w:t>
      </w:r>
      <w:r>
        <w:rPr>
          <w:rFonts w:ascii="Arial" w:hAnsi="Arial" w:cs="Arial"/>
          <w:b/>
          <w:caps/>
          <w:sz w:val="24"/>
          <w:szCs w:val="24"/>
        </w:rPr>
        <w:t xml:space="preserve"> </w:t>
      </w:r>
      <w:r w:rsidRPr="005C4592">
        <w:rPr>
          <w:rFonts w:ascii="Arial" w:hAnsi="Arial" w:cs="Arial"/>
          <w:b/>
          <w:caps/>
          <w:sz w:val="24"/>
          <w:szCs w:val="24"/>
        </w:rPr>
        <w:t xml:space="preserve">Community Dental Service </w:t>
      </w:r>
    </w:p>
    <w:p w14:paraId="23A49B20" w14:textId="77777777" w:rsidR="005C4592" w:rsidRPr="005C4592" w:rsidRDefault="005C4592" w:rsidP="005C4592">
      <w:pPr>
        <w:tabs>
          <w:tab w:val="left" w:pos="851"/>
        </w:tabs>
        <w:spacing w:after="0"/>
        <w:ind w:left="284"/>
        <w:jc w:val="center"/>
        <w:rPr>
          <w:rFonts w:ascii="Arial" w:hAnsi="Arial" w:cs="Arial"/>
          <w:b/>
          <w:caps/>
          <w:sz w:val="24"/>
          <w:szCs w:val="24"/>
        </w:rPr>
      </w:pPr>
      <w:r w:rsidRPr="005C4592">
        <w:rPr>
          <w:rFonts w:ascii="Arial" w:hAnsi="Arial" w:cs="Arial"/>
          <w:b/>
          <w:caps/>
          <w:sz w:val="24"/>
          <w:szCs w:val="24"/>
        </w:rPr>
        <w:t>by Family, Carers and Supporters and Health and Social Care Professionals</w:t>
      </w:r>
      <w:r>
        <w:rPr>
          <w:rFonts w:ascii="Arial" w:hAnsi="Arial" w:cs="Arial"/>
          <w:b/>
          <w:caps/>
          <w:sz w:val="24"/>
          <w:szCs w:val="24"/>
        </w:rPr>
        <w:t xml:space="preserve"> (</w:t>
      </w:r>
      <w:r w:rsidR="00D307A3">
        <w:rPr>
          <w:rFonts w:ascii="Arial" w:hAnsi="Arial" w:cs="Arial"/>
          <w:b/>
          <w:caps/>
          <w:sz w:val="24"/>
          <w:szCs w:val="24"/>
        </w:rPr>
        <w:t>SOMERSET</w:t>
      </w:r>
      <w:r w:rsidRPr="005C4592">
        <w:rPr>
          <w:rFonts w:ascii="Arial" w:hAnsi="Arial" w:cs="Arial"/>
          <w:b/>
          <w:caps/>
          <w:sz w:val="24"/>
          <w:szCs w:val="24"/>
        </w:rPr>
        <w:t>)</w:t>
      </w:r>
    </w:p>
    <w:p w14:paraId="7CDFE45A" w14:textId="77777777" w:rsidR="009768B9" w:rsidRPr="005C4592" w:rsidRDefault="009768B9" w:rsidP="005C4592">
      <w:pPr>
        <w:tabs>
          <w:tab w:val="left" w:pos="851"/>
        </w:tabs>
        <w:spacing w:after="0" w:line="240" w:lineRule="auto"/>
        <w:ind w:left="284"/>
        <w:rPr>
          <w:rFonts w:ascii="Arial" w:hAnsi="Arial" w:cs="Arial"/>
          <w:sz w:val="24"/>
          <w:szCs w:val="24"/>
        </w:rPr>
      </w:pPr>
    </w:p>
    <w:p w14:paraId="344846B5" w14:textId="77777777" w:rsidR="006E2EF6" w:rsidRPr="005C4592" w:rsidRDefault="006E2EF6" w:rsidP="005C4592">
      <w:pPr>
        <w:tabs>
          <w:tab w:val="left" w:pos="851"/>
        </w:tabs>
        <w:autoSpaceDE w:val="0"/>
        <w:autoSpaceDN w:val="0"/>
        <w:adjustRightInd w:val="0"/>
        <w:spacing w:after="0" w:line="240" w:lineRule="auto"/>
        <w:ind w:left="284"/>
        <w:rPr>
          <w:rFonts w:ascii="Arial" w:hAnsi="Arial" w:cs="Arial"/>
          <w:b/>
          <w:bCs/>
          <w:sz w:val="24"/>
          <w:szCs w:val="24"/>
        </w:rPr>
      </w:pPr>
    </w:p>
    <w:p w14:paraId="53CD6AE4" w14:textId="77777777" w:rsidR="00D92A7A" w:rsidRPr="005C4592" w:rsidRDefault="005528B3" w:rsidP="005C4592">
      <w:pPr>
        <w:pStyle w:val="ListParagraph"/>
        <w:numPr>
          <w:ilvl w:val="0"/>
          <w:numId w:val="4"/>
        </w:numPr>
        <w:tabs>
          <w:tab w:val="left" w:pos="851"/>
        </w:tabs>
        <w:autoSpaceDE w:val="0"/>
        <w:autoSpaceDN w:val="0"/>
        <w:adjustRightInd w:val="0"/>
        <w:spacing w:after="0" w:line="240" w:lineRule="auto"/>
        <w:ind w:left="284" w:firstLine="0"/>
        <w:rPr>
          <w:rFonts w:ascii="Arial Bold" w:hAnsi="Arial Bold" w:cs="Arial"/>
          <w:b/>
          <w:bCs/>
          <w:caps/>
          <w:sz w:val="24"/>
          <w:szCs w:val="24"/>
        </w:rPr>
      </w:pPr>
      <w:r w:rsidRPr="005C4592">
        <w:rPr>
          <w:rFonts w:ascii="Arial Bold" w:hAnsi="Arial Bold" w:cs="Arial"/>
          <w:b/>
          <w:bCs/>
          <w:caps/>
          <w:sz w:val="24"/>
          <w:szCs w:val="24"/>
        </w:rPr>
        <w:t>Introduction</w:t>
      </w:r>
    </w:p>
    <w:p w14:paraId="0A8A7E34" w14:textId="77777777" w:rsidR="00D92A7A" w:rsidRPr="005C4592" w:rsidRDefault="00D92A7A" w:rsidP="005C4592">
      <w:pPr>
        <w:pStyle w:val="ListParagraph"/>
        <w:tabs>
          <w:tab w:val="left" w:pos="851"/>
        </w:tabs>
        <w:autoSpaceDE w:val="0"/>
        <w:autoSpaceDN w:val="0"/>
        <w:adjustRightInd w:val="0"/>
        <w:spacing w:after="0" w:line="240" w:lineRule="auto"/>
        <w:ind w:left="284"/>
        <w:rPr>
          <w:rFonts w:ascii="Arial" w:hAnsi="Arial" w:cs="Arial"/>
          <w:b/>
          <w:bCs/>
          <w:sz w:val="24"/>
          <w:szCs w:val="24"/>
        </w:rPr>
      </w:pPr>
    </w:p>
    <w:p w14:paraId="7E184E67" w14:textId="77777777" w:rsidR="005C316D" w:rsidRPr="005C4592" w:rsidRDefault="009768B9" w:rsidP="005C4592">
      <w:pPr>
        <w:pStyle w:val="ListParagraph"/>
        <w:tabs>
          <w:tab w:val="left" w:pos="851"/>
        </w:tabs>
        <w:autoSpaceDE w:val="0"/>
        <w:autoSpaceDN w:val="0"/>
        <w:adjustRightInd w:val="0"/>
        <w:spacing w:after="0" w:line="240" w:lineRule="auto"/>
        <w:ind w:left="851"/>
        <w:rPr>
          <w:rFonts w:ascii="Arial" w:hAnsi="Arial" w:cs="Arial"/>
          <w:sz w:val="24"/>
          <w:szCs w:val="24"/>
        </w:rPr>
      </w:pPr>
      <w:r w:rsidRPr="005C4592">
        <w:rPr>
          <w:rFonts w:ascii="Arial" w:hAnsi="Arial" w:cs="Arial"/>
          <w:sz w:val="24"/>
          <w:szCs w:val="24"/>
        </w:rPr>
        <w:t>This guide is intended to assist with the appropriate r</w:t>
      </w:r>
      <w:r w:rsidR="00401060" w:rsidRPr="005C4592">
        <w:rPr>
          <w:rFonts w:ascii="Arial" w:hAnsi="Arial" w:cs="Arial"/>
          <w:sz w:val="24"/>
          <w:szCs w:val="24"/>
        </w:rPr>
        <w:t>eferral of patients with additional</w:t>
      </w:r>
      <w:r w:rsidR="00D92A7A" w:rsidRPr="005C4592">
        <w:rPr>
          <w:rFonts w:ascii="Arial" w:hAnsi="Arial" w:cs="Arial"/>
          <w:sz w:val="24"/>
          <w:szCs w:val="24"/>
        </w:rPr>
        <w:t xml:space="preserve"> </w:t>
      </w:r>
      <w:r w:rsidR="0058695C" w:rsidRPr="005C4592">
        <w:rPr>
          <w:rFonts w:ascii="Arial" w:hAnsi="Arial" w:cs="Arial"/>
          <w:sz w:val="24"/>
          <w:szCs w:val="24"/>
        </w:rPr>
        <w:t xml:space="preserve">needs and those </w:t>
      </w:r>
      <w:r w:rsidRPr="005C4592">
        <w:rPr>
          <w:rFonts w:ascii="Arial" w:hAnsi="Arial" w:cs="Arial"/>
          <w:sz w:val="24"/>
          <w:szCs w:val="24"/>
        </w:rPr>
        <w:t>requiring specialist</w:t>
      </w:r>
      <w:r w:rsidR="005A70E6" w:rsidRPr="005C4592">
        <w:rPr>
          <w:rFonts w:ascii="Arial" w:hAnsi="Arial" w:cs="Arial"/>
          <w:sz w:val="24"/>
          <w:szCs w:val="24"/>
        </w:rPr>
        <w:t xml:space="preserve"> community dental service</w:t>
      </w:r>
      <w:r w:rsidR="00C22B16" w:rsidRPr="005C4592">
        <w:rPr>
          <w:rFonts w:ascii="Arial" w:hAnsi="Arial" w:cs="Arial"/>
          <w:sz w:val="24"/>
          <w:szCs w:val="24"/>
        </w:rPr>
        <w:t>s</w:t>
      </w:r>
      <w:r w:rsidR="005A70E6" w:rsidRPr="005C4592">
        <w:rPr>
          <w:rFonts w:ascii="Arial" w:hAnsi="Arial" w:cs="Arial"/>
          <w:sz w:val="24"/>
          <w:szCs w:val="24"/>
        </w:rPr>
        <w:t xml:space="preserve"> (CDS</w:t>
      </w:r>
      <w:r w:rsidR="00C22B16" w:rsidRPr="005C4592">
        <w:rPr>
          <w:rFonts w:ascii="Arial" w:hAnsi="Arial" w:cs="Arial"/>
          <w:sz w:val="24"/>
          <w:szCs w:val="24"/>
        </w:rPr>
        <w:t>) by</w:t>
      </w:r>
      <w:r w:rsidR="006E2EF6" w:rsidRPr="005C4592">
        <w:rPr>
          <w:rFonts w:ascii="Arial" w:hAnsi="Arial" w:cs="Arial"/>
          <w:sz w:val="24"/>
          <w:szCs w:val="24"/>
        </w:rPr>
        <w:t xml:space="preserve"> Family, Carers and Supporters and Health and Social Care Professionals in </w:t>
      </w:r>
      <w:r w:rsidR="00D307A3">
        <w:rPr>
          <w:rFonts w:ascii="Arial" w:hAnsi="Arial" w:cs="Arial"/>
          <w:sz w:val="24"/>
          <w:szCs w:val="24"/>
        </w:rPr>
        <w:t>Somerset</w:t>
      </w:r>
      <w:r w:rsidR="006E2EF6" w:rsidRPr="005C4592">
        <w:rPr>
          <w:rFonts w:ascii="Arial" w:hAnsi="Arial" w:cs="Arial"/>
          <w:sz w:val="24"/>
          <w:szCs w:val="24"/>
        </w:rPr>
        <w:t xml:space="preserve">. </w:t>
      </w:r>
    </w:p>
    <w:p w14:paraId="0584CA7F" w14:textId="77777777" w:rsidR="005C316D" w:rsidRPr="005C4592" w:rsidRDefault="005C316D" w:rsidP="005C4592">
      <w:pPr>
        <w:pStyle w:val="ListParagraph"/>
        <w:tabs>
          <w:tab w:val="left" w:pos="851"/>
        </w:tabs>
        <w:autoSpaceDE w:val="0"/>
        <w:autoSpaceDN w:val="0"/>
        <w:adjustRightInd w:val="0"/>
        <w:spacing w:after="0" w:line="240" w:lineRule="auto"/>
        <w:ind w:left="851"/>
        <w:rPr>
          <w:rFonts w:ascii="Arial" w:hAnsi="Arial" w:cs="Arial"/>
          <w:sz w:val="24"/>
          <w:szCs w:val="24"/>
        </w:rPr>
      </w:pPr>
    </w:p>
    <w:p w14:paraId="52590E07" w14:textId="68E9C3DC" w:rsidR="009768B9" w:rsidRPr="005C4592" w:rsidRDefault="00D92A7A" w:rsidP="005C4592">
      <w:pPr>
        <w:pStyle w:val="ListParagraph"/>
        <w:tabs>
          <w:tab w:val="left" w:pos="851"/>
        </w:tabs>
        <w:autoSpaceDE w:val="0"/>
        <w:autoSpaceDN w:val="0"/>
        <w:adjustRightInd w:val="0"/>
        <w:spacing w:after="0" w:line="240" w:lineRule="auto"/>
        <w:ind w:left="851"/>
        <w:rPr>
          <w:rFonts w:ascii="Arial" w:hAnsi="Arial" w:cs="Arial"/>
          <w:sz w:val="24"/>
          <w:szCs w:val="24"/>
        </w:rPr>
      </w:pPr>
      <w:r w:rsidRPr="005C4592">
        <w:rPr>
          <w:rFonts w:ascii="Arial" w:hAnsi="Arial" w:cs="Arial"/>
          <w:sz w:val="24"/>
          <w:szCs w:val="24"/>
        </w:rPr>
        <w:t>Before you send a referral to our service please take time to read through the information provided in these guidance notes. Once you have read the referral guidance if you wo</w:t>
      </w:r>
      <w:r w:rsidR="006E2EF6" w:rsidRPr="005C4592">
        <w:rPr>
          <w:rFonts w:ascii="Arial" w:hAnsi="Arial" w:cs="Arial"/>
          <w:sz w:val="24"/>
          <w:szCs w:val="24"/>
        </w:rPr>
        <w:t xml:space="preserve">uld like to speak to a dentist </w:t>
      </w:r>
      <w:r w:rsidR="00C22B16" w:rsidRPr="005C4592">
        <w:rPr>
          <w:rFonts w:ascii="Arial" w:hAnsi="Arial" w:cs="Arial"/>
          <w:sz w:val="24"/>
          <w:szCs w:val="24"/>
        </w:rPr>
        <w:t xml:space="preserve">or require </w:t>
      </w:r>
      <w:r w:rsidRPr="005C4592">
        <w:rPr>
          <w:rFonts w:ascii="Arial" w:hAnsi="Arial" w:cs="Arial"/>
          <w:sz w:val="24"/>
          <w:szCs w:val="24"/>
        </w:rPr>
        <w:t xml:space="preserve">further information before making this referral please call </w:t>
      </w:r>
      <w:r w:rsidR="00F84023" w:rsidRPr="005C4592">
        <w:rPr>
          <w:rFonts w:ascii="Arial" w:hAnsi="Arial" w:cs="Arial"/>
          <w:color w:val="000000" w:themeColor="text1"/>
          <w:sz w:val="24"/>
          <w:szCs w:val="24"/>
        </w:rPr>
        <w:t xml:space="preserve">our </w:t>
      </w:r>
      <w:r w:rsidR="0058695C" w:rsidRPr="005C4592">
        <w:rPr>
          <w:rFonts w:ascii="Arial" w:hAnsi="Arial" w:cs="Arial"/>
          <w:color w:val="000000" w:themeColor="text1"/>
          <w:sz w:val="24"/>
          <w:szCs w:val="24"/>
        </w:rPr>
        <w:t xml:space="preserve">Single Point of </w:t>
      </w:r>
      <w:r w:rsidR="00F84023" w:rsidRPr="005C4592">
        <w:rPr>
          <w:rFonts w:ascii="Arial" w:hAnsi="Arial" w:cs="Arial"/>
          <w:color w:val="000000" w:themeColor="text1"/>
          <w:sz w:val="24"/>
          <w:szCs w:val="24"/>
        </w:rPr>
        <w:t xml:space="preserve">Referral Centre </w:t>
      </w:r>
      <w:r w:rsidR="0010078A" w:rsidRPr="005C4592">
        <w:rPr>
          <w:rFonts w:ascii="Arial" w:hAnsi="Arial" w:cs="Arial"/>
          <w:sz w:val="24"/>
          <w:szCs w:val="24"/>
        </w:rPr>
        <w:t>on</w:t>
      </w:r>
      <w:r w:rsidR="00F74483" w:rsidRPr="005C4592">
        <w:rPr>
          <w:rFonts w:ascii="Arial" w:hAnsi="Arial" w:cs="Arial"/>
          <w:sz w:val="24"/>
          <w:szCs w:val="24"/>
        </w:rPr>
        <w:t xml:space="preserve"> </w:t>
      </w:r>
      <w:r w:rsidR="009F0EE5" w:rsidRPr="009F0EE5">
        <w:rPr>
          <w:rFonts w:ascii="Arial" w:hAnsi="Arial" w:cs="Arial"/>
          <w:sz w:val="24"/>
          <w:szCs w:val="24"/>
        </w:rPr>
        <w:t>0300</w:t>
      </w:r>
      <w:r w:rsidR="009F0EE5">
        <w:rPr>
          <w:rFonts w:ascii="Arial" w:hAnsi="Arial" w:cs="Arial"/>
          <w:sz w:val="24"/>
          <w:szCs w:val="24"/>
        </w:rPr>
        <w:t xml:space="preserve"> </w:t>
      </w:r>
      <w:r w:rsidR="009F0EE5" w:rsidRPr="009F0EE5">
        <w:rPr>
          <w:rFonts w:ascii="Arial" w:hAnsi="Arial" w:cs="Arial"/>
          <w:sz w:val="24"/>
          <w:szCs w:val="24"/>
        </w:rPr>
        <w:t>1237691</w:t>
      </w:r>
      <w:r w:rsidR="009F0EE5">
        <w:rPr>
          <w:rFonts w:ascii="Arial" w:hAnsi="Arial" w:cs="Arial"/>
          <w:sz w:val="24"/>
          <w:szCs w:val="24"/>
        </w:rPr>
        <w:t xml:space="preserve">. </w:t>
      </w:r>
      <w:r w:rsidRPr="005C4592">
        <w:rPr>
          <w:rFonts w:ascii="Arial" w:hAnsi="Arial" w:cs="Arial"/>
          <w:sz w:val="24"/>
          <w:szCs w:val="24"/>
        </w:rPr>
        <w:t xml:space="preserve">An answer phone is in operation when the </w:t>
      </w:r>
      <w:r w:rsidR="0058695C" w:rsidRPr="005C4592">
        <w:rPr>
          <w:rFonts w:ascii="Arial" w:hAnsi="Arial" w:cs="Arial"/>
          <w:sz w:val="24"/>
          <w:szCs w:val="24"/>
        </w:rPr>
        <w:t>service</w:t>
      </w:r>
      <w:r w:rsidRPr="005C4592">
        <w:rPr>
          <w:rFonts w:ascii="Arial" w:hAnsi="Arial" w:cs="Arial"/>
          <w:color w:val="FF0000"/>
          <w:sz w:val="24"/>
          <w:szCs w:val="24"/>
        </w:rPr>
        <w:t xml:space="preserve"> </w:t>
      </w:r>
      <w:r w:rsidRPr="005C4592">
        <w:rPr>
          <w:rFonts w:ascii="Arial" w:hAnsi="Arial" w:cs="Arial"/>
          <w:sz w:val="24"/>
          <w:szCs w:val="24"/>
        </w:rPr>
        <w:t>is not manned.</w:t>
      </w:r>
    </w:p>
    <w:p w14:paraId="3D7BFC9B" w14:textId="77777777" w:rsidR="007E5F52" w:rsidRPr="005C4592" w:rsidRDefault="007E5F52" w:rsidP="005C4592">
      <w:pPr>
        <w:pStyle w:val="ListParagraph"/>
        <w:tabs>
          <w:tab w:val="left" w:pos="851"/>
        </w:tabs>
        <w:autoSpaceDE w:val="0"/>
        <w:autoSpaceDN w:val="0"/>
        <w:adjustRightInd w:val="0"/>
        <w:spacing w:after="0" w:line="240" w:lineRule="auto"/>
        <w:ind w:left="851"/>
        <w:rPr>
          <w:rFonts w:ascii="Arial" w:hAnsi="Arial" w:cs="Arial"/>
          <w:sz w:val="24"/>
          <w:szCs w:val="24"/>
        </w:rPr>
      </w:pPr>
    </w:p>
    <w:p w14:paraId="5896ACE2" w14:textId="77777777" w:rsidR="007E5F52" w:rsidRPr="005C4592" w:rsidRDefault="007E5F52" w:rsidP="005C4592">
      <w:pPr>
        <w:pStyle w:val="ListParagraph"/>
        <w:tabs>
          <w:tab w:val="left" w:pos="851"/>
        </w:tabs>
        <w:autoSpaceDE w:val="0"/>
        <w:autoSpaceDN w:val="0"/>
        <w:adjustRightInd w:val="0"/>
        <w:spacing w:after="0" w:line="240" w:lineRule="auto"/>
        <w:ind w:left="851"/>
        <w:rPr>
          <w:rFonts w:ascii="Arial" w:hAnsi="Arial" w:cs="Arial"/>
          <w:sz w:val="24"/>
          <w:szCs w:val="24"/>
        </w:rPr>
      </w:pPr>
      <w:r w:rsidRPr="005C4592">
        <w:rPr>
          <w:rFonts w:ascii="Arial" w:hAnsi="Arial" w:cs="Arial"/>
          <w:sz w:val="24"/>
          <w:szCs w:val="24"/>
        </w:rPr>
        <w:t xml:space="preserve">Following </w:t>
      </w:r>
      <w:proofErr w:type="gramStart"/>
      <w:r w:rsidRPr="005C4592">
        <w:rPr>
          <w:rFonts w:ascii="Arial" w:hAnsi="Arial" w:cs="Arial"/>
          <w:sz w:val="24"/>
          <w:szCs w:val="24"/>
        </w:rPr>
        <w:t>treatment</w:t>
      </w:r>
      <w:proofErr w:type="gramEnd"/>
      <w:r w:rsidRPr="005C4592">
        <w:rPr>
          <w:rFonts w:ascii="Arial" w:hAnsi="Arial" w:cs="Arial"/>
          <w:sz w:val="24"/>
          <w:szCs w:val="24"/>
        </w:rPr>
        <w:t xml:space="preserve"> a decision will be made regarding </w:t>
      </w:r>
      <w:r w:rsidR="00C22B16" w:rsidRPr="005C4592">
        <w:rPr>
          <w:rFonts w:ascii="Arial" w:hAnsi="Arial" w:cs="Arial"/>
          <w:sz w:val="24"/>
          <w:szCs w:val="24"/>
        </w:rPr>
        <w:t>the need for</w:t>
      </w:r>
      <w:r w:rsidR="006E2EF6" w:rsidRPr="005C4592">
        <w:rPr>
          <w:rFonts w:ascii="Arial" w:hAnsi="Arial" w:cs="Arial"/>
          <w:sz w:val="24"/>
          <w:szCs w:val="24"/>
        </w:rPr>
        <w:t xml:space="preserve"> the patient </w:t>
      </w:r>
      <w:r w:rsidRPr="005C4592">
        <w:rPr>
          <w:rFonts w:ascii="Arial" w:hAnsi="Arial" w:cs="Arial"/>
          <w:sz w:val="24"/>
          <w:szCs w:val="24"/>
        </w:rPr>
        <w:t>to be retained within the service</w:t>
      </w:r>
      <w:r w:rsidR="006E2EF6" w:rsidRPr="005C4592">
        <w:rPr>
          <w:rFonts w:ascii="Arial" w:hAnsi="Arial" w:cs="Arial"/>
          <w:sz w:val="24"/>
          <w:szCs w:val="24"/>
        </w:rPr>
        <w:t xml:space="preserve"> for continuing care. </w:t>
      </w:r>
      <w:r w:rsidR="00F74483" w:rsidRPr="005C4592">
        <w:rPr>
          <w:rFonts w:ascii="Arial" w:hAnsi="Arial" w:cs="Arial"/>
          <w:sz w:val="24"/>
          <w:szCs w:val="24"/>
        </w:rPr>
        <w:t xml:space="preserve">Some patients </w:t>
      </w:r>
      <w:r w:rsidR="006E2EF6" w:rsidRPr="005C4592">
        <w:rPr>
          <w:rFonts w:ascii="Arial" w:hAnsi="Arial" w:cs="Arial"/>
          <w:sz w:val="24"/>
          <w:szCs w:val="24"/>
        </w:rPr>
        <w:t xml:space="preserve">will be discharged at the end of their treatment </w:t>
      </w:r>
      <w:r w:rsidR="00C22B16" w:rsidRPr="005C4592">
        <w:rPr>
          <w:rFonts w:ascii="Arial" w:hAnsi="Arial" w:cs="Arial"/>
          <w:sz w:val="24"/>
          <w:szCs w:val="24"/>
        </w:rPr>
        <w:t>and they</w:t>
      </w:r>
      <w:r w:rsidR="006E2EF6" w:rsidRPr="005C4592">
        <w:rPr>
          <w:rFonts w:ascii="Arial" w:hAnsi="Arial" w:cs="Arial"/>
          <w:sz w:val="24"/>
          <w:szCs w:val="24"/>
        </w:rPr>
        <w:t xml:space="preserve"> will be supported </w:t>
      </w:r>
      <w:r w:rsidRPr="005C4592">
        <w:rPr>
          <w:rFonts w:ascii="Arial" w:hAnsi="Arial" w:cs="Arial"/>
          <w:sz w:val="24"/>
          <w:szCs w:val="24"/>
        </w:rPr>
        <w:t xml:space="preserve">to find a local NHS dentist or signposted via the Helpline telephone service on Tel no. 111. </w:t>
      </w:r>
    </w:p>
    <w:p w14:paraId="27734D7E" w14:textId="77777777" w:rsidR="00AA36EA" w:rsidRPr="005C4592" w:rsidRDefault="008748BA" w:rsidP="005C4592">
      <w:pPr>
        <w:pStyle w:val="ListParagraph"/>
        <w:tabs>
          <w:tab w:val="left" w:pos="851"/>
        </w:tabs>
        <w:autoSpaceDE w:val="0"/>
        <w:autoSpaceDN w:val="0"/>
        <w:adjustRightInd w:val="0"/>
        <w:spacing w:after="0" w:line="240" w:lineRule="auto"/>
        <w:ind w:left="284"/>
        <w:rPr>
          <w:rFonts w:ascii="Arial" w:hAnsi="Arial" w:cs="Arial"/>
          <w:sz w:val="24"/>
          <w:szCs w:val="24"/>
        </w:rPr>
      </w:pPr>
      <w:r>
        <w:rPr>
          <w:rFonts w:ascii="Arial" w:hAnsi="Arial" w:cs="Arial"/>
          <w:sz w:val="24"/>
          <w:szCs w:val="24"/>
        </w:rPr>
        <w:br/>
      </w:r>
    </w:p>
    <w:p w14:paraId="0D70AA20" w14:textId="77777777" w:rsidR="00D92A7A" w:rsidRPr="005C4592" w:rsidRDefault="00A11F9B" w:rsidP="005C4592">
      <w:pPr>
        <w:pStyle w:val="ListParagraph"/>
        <w:numPr>
          <w:ilvl w:val="0"/>
          <w:numId w:val="4"/>
        </w:numPr>
        <w:tabs>
          <w:tab w:val="left" w:pos="851"/>
        </w:tabs>
        <w:autoSpaceDE w:val="0"/>
        <w:autoSpaceDN w:val="0"/>
        <w:adjustRightInd w:val="0"/>
        <w:spacing w:after="0" w:line="240" w:lineRule="auto"/>
        <w:ind w:left="284" w:firstLine="0"/>
        <w:rPr>
          <w:rFonts w:ascii="Arial Bold" w:hAnsi="Arial Bold" w:cs="Arial"/>
          <w:b/>
          <w:bCs/>
          <w:caps/>
          <w:sz w:val="24"/>
          <w:szCs w:val="24"/>
        </w:rPr>
      </w:pPr>
      <w:r w:rsidRPr="005C4592">
        <w:rPr>
          <w:rFonts w:ascii="Arial Bold" w:hAnsi="Arial Bold" w:cs="Arial"/>
          <w:b/>
          <w:bCs/>
          <w:caps/>
          <w:sz w:val="24"/>
          <w:szCs w:val="24"/>
        </w:rPr>
        <w:t>Acceptance Criteria</w:t>
      </w:r>
    </w:p>
    <w:p w14:paraId="363B4ED0" w14:textId="77777777" w:rsidR="0058695C" w:rsidRDefault="0058695C" w:rsidP="005C4592">
      <w:pPr>
        <w:tabs>
          <w:tab w:val="left" w:pos="851"/>
        </w:tabs>
        <w:autoSpaceDE w:val="0"/>
        <w:autoSpaceDN w:val="0"/>
        <w:adjustRightInd w:val="0"/>
        <w:spacing w:after="0" w:line="240" w:lineRule="auto"/>
        <w:ind w:left="284"/>
        <w:rPr>
          <w:rFonts w:ascii="Arial" w:hAnsi="Arial" w:cs="Arial"/>
          <w:b/>
          <w:bCs/>
          <w:sz w:val="24"/>
          <w:szCs w:val="24"/>
        </w:rPr>
      </w:pPr>
    </w:p>
    <w:p w14:paraId="1C4B5C74" w14:textId="77777777" w:rsidR="0058695C" w:rsidRPr="008748BA" w:rsidRDefault="008748BA" w:rsidP="008748BA">
      <w:pPr>
        <w:tabs>
          <w:tab w:val="left" w:pos="851"/>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sidR="00DC43B7" w:rsidRPr="008748BA">
        <w:rPr>
          <w:rFonts w:ascii="Arial" w:hAnsi="Arial" w:cs="Arial"/>
          <w:b/>
          <w:bCs/>
          <w:sz w:val="24"/>
          <w:szCs w:val="24"/>
        </w:rPr>
        <w:t>Referrals on</w:t>
      </w:r>
      <w:r w:rsidR="00F74483" w:rsidRPr="008748BA">
        <w:rPr>
          <w:rFonts w:ascii="Arial" w:hAnsi="Arial" w:cs="Arial"/>
          <w:b/>
          <w:bCs/>
          <w:sz w:val="24"/>
          <w:szCs w:val="24"/>
        </w:rPr>
        <w:t xml:space="preserve"> Form C (</w:t>
      </w:r>
      <w:r w:rsidR="00D307A3">
        <w:rPr>
          <w:rFonts w:ascii="Arial" w:hAnsi="Arial" w:cs="Arial"/>
          <w:b/>
          <w:bCs/>
          <w:sz w:val="24"/>
          <w:szCs w:val="24"/>
        </w:rPr>
        <w:t>Somerset</w:t>
      </w:r>
      <w:r w:rsidR="00F74483" w:rsidRPr="008748BA">
        <w:rPr>
          <w:rFonts w:ascii="Arial" w:hAnsi="Arial" w:cs="Arial"/>
          <w:b/>
          <w:bCs/>
          <w:sz w:val="24"/>
          <w:szCs w:val="24"/>
        </w:rPr>
        <w:t xml:space="preserve">) </w:t>
      </w:r>
      <w:r w:rsidR="0058695C" w:rsidRPr="008748BA">
        <w:rPr>
          <w:rFonts w:ascii="Arial" w:hAnsi="Arial" w:cs="Arial"/>
          <w:b/>
          <w:bCs/>
          <w:sz w:val="24"/>
          <w:szCs w:val="24"/>
        </w:rPr>
        <w:t>are accepted from:</w:t>
      </w:r>
    </w:p>
    <w:p w14:paraId="12268E48" w14:textId="77777777" w:rsidR="0058695C" w:rsidRPr="005C4592" w:rsidRDefault="0058695C" w:rsidP="005C4592">
      <w:pPr>
        <w:pStyle w:val="ListParagraph"/>
        <w:tabs>
          <w:tab w:val="left" w:pos="851"/>
        </w:tabs>
        <w:autoSpaceDE w:val="0"/>
        <w:autoSpaceDN w:val="0"/>
        <w:adjustRightInd w:val="0"/>
        <w:spacing w:after="0" w:line="240" w:lineRule="auto"/>
        <w:ind w:left="851"/>
        <w:rPr>
          <w:rFonts w:ascii="Arial" w:hAnsi="Arial" w:cs="Arial"/>
          <w:bCs/>
          <w:sz w:val="24"/>
          <w:szCs w:val="24"/>
        </w:rPr>
      </w:pPr>
    </w:p>
    <w:p w14:paraId="6C2D2636" w14:textId="77777777" w:rsidR="0058695C" w:rsidRPr="005C4592" w:rsidRDefault="0058695C" w:rsidP="005C4592">
      <w:pPr>
        <w:pStyle w:val="ListParagraph"/>
        <w:numPr>
          <w:ilvl w:val="0"/>
          <w:numId w:val="27"/>
        </w:numPr>
        <w:tabs>
          <w:tab w:val="left" w:pos="851"/>
        </w:tabs>
        <w:autoSpaceDE w:val="0"/>
        <w:autoSpaceDN w:val="0"/>
        <w:adjustRightInd w:val="0"/>
        <w:spacing w:after="0" w:line="240" w:lineRule="auto"/>
        <w:ind w:left="851" w:firstLine="0"/>
        <w:rPr>
          <w:rFonts w:ascii="Arial" w:hAnsi="Arial" w:cs="Arial"/>
          <w:bCs/>
          <w:sz w:val="24"/>
          <w:szCs w:val="24"/>
        </w:rPr>
      </w:pPr>
      <w:r w:rsidRPr="005C4592">
        <w:rPr>
          <w:rFonts w:ascii="Arial" w:hAnsi="Arial" w:cs="Arial"/>
          <w:bCs/>
          <w:sz w:val="24"/>
          <w:szCs w:val="24"/>
        </w:rPr>
        <w:t xml:space="preserve">General </w:t>
      </w:r>
      <w:r w:rsidR="005A70E6" w:rsidRPr="005C4592">
        <w:rPr>
          <w:rFonts w:ascii="Arial" w:hAnsi="Arial" w:cs="Arial"/>
          <w:bCs/>
          <w:sz w:val="24"/>
          <w:szCs w:val="24"/>
        </w:rPr>
        <w:t xml:space="preserve">Medical </w:t>
      </w:r>
      <w:r w:rsidRPr="005C4592">
        <w:rPr>
          <w:rFonts w:ascii="Arial" w:hAnsi="Arial" w:cs="Arial"/>
          <w:bCs/>
          <w:sz w:val="24"/>
          <w:szCs w:val="24"/>
        </w:rPr>
        <w:t>Practitioners</w:t>
      </w:r>
    </w:p>
    <w:p w14:paraId="1B1FDF74" w14:textId="77777777" w:rsidR="0058695C" w:rsidRPr="005C4592" w:rsidRDefault="0058695C" w:rsidP="005C4592">
      <w:pPr>
        <w:pStyle w:val="ListParagraph"/>
        <w:numPr>
          <w:ilvl w:val="0"/>
          <w:numId w:val="27"/>
        </w:numPr>
        <w:tabs>
          <w:tab w:val="left" w:pos="851"/>
        </w:tabs>
        <w:autoSpaceDE w:val="0"/>
        <w:autoSpaceDN w:val="0"/>
        <w:adjustRightInd w:val="0"/>
        <w:spacing w:after="0" w:line="240" w:lineRule="auto"/>
        <w:ind w:left="851" w:firstLine="0"/>
        <w:rPr>
          <w:rFonts w:ascii="Arial" w:hAnsi="Arial" w:cs="Arial"/>
          <w:bCs/>
          <w:sz w:val="24"/>
          <w:szCs w:val="24"/>
        </w:rPr>
      </w:pPr>
      <w:r w:rsidRPr="005C4592">
        <w:rPr>
          <w:rFonts w:ascii="Arial" w:hAnsi="Arial" w:cs="Arial"/>
          <w:bCs/>
          <w:sz w:val="24"/>
          <w:szCs w:val="24"/>
        </w:rPr>
        <w:t>Any other Health or Social Care Professional</w:t>
      </w:r>
    </w:p>
    <w:p w14:paraId="30CC261B" w14:textId="77777777" w:rsidR="0058695C" w:rsidRPr="005C4592" w:rsidRDefault="0058695C" w:rsidP="005C4592">
      <w:pPr>
        <w:pStyle w:val="ListParagraph"/>
        <w:numPr>
          <w:ilvl w:val="0"/>
          <w:numId w:val="27"/>
        </w:numPr>
        <w:tabs>
          <w:tab w:val="left" w:pos="851"/>
        </w:tabs>
        <w:autoSpaceDE w:val="0"/>
        <w:autoSpaceDN w:val="0"/>
        <w:adjustRightInd w:val="0"/>
        <w:spacing w:after="0" w:line="240" w:lineRule="auto"/>
        <w:ind w:left="851" w:firstLine="0"/>
        <w:rPr>
          <w:rFonts w:ascii="Arial" w:hAnsi="Arial" w:cs="Arial"/>
          <w:bCs/>
          <w:sz w:val="24"/>
          <w:szCs w:val="24"/>
        </w:rPr>
      </w:pPr>
      <w:r w:rsidRPr="005C4592">
        <w:rPr>
          <w:rFonts w:ascii="Arial" w:hAnsi="Arial" w:cs="Arial"/>
          <w:bCs/>
          <w:sz w:val="24"/>
          <w:szCs w:val="24"/>
        </w:rPr>
        <w:t>Voluntary organisations and community groups</w:t>
      </w:r>
    </w:p>
    <w:p w14:paraId="22DE9FCB" w14:textId="77777777" w:rsidR="0058695C" w:rsidRPr="005C4592" w:rsidRDefault="004C12C1" w:rsidP="005C4592">
      <w:pPr>
        <w:pStyle w:val="ListParagraph"/>
        <w:numPr>
          <w:ilvl w:val="0"/>
          <w:numId w:val="27"/>
        </w:numPr>
        <w:tabs>
          <w:tab w:val="left" w:pos="851"/>
        </w:tabs>
        <w:autoSpaceDE w:val="0"/>
        <w:autoSpaceDN w:val="0"/>
        <w:adjustRightInd w:val="0"/>
        <w:spacing w:after="0" w:line="240" w:lineRule="auto"/>
        <w:ind w:left="851" w:firstLine="0"/>
        <w:rPr>
          <w:rFonts w:ascii="Arial" w:hAnsi="Arial" w:cs="Arial"/>
          <w:bCs/>
          <w:sz w:val="24"/>
          <w:szCs w:val="24"/>
        </w:rPr>
      </w:pPr>
      <w:r w:rsidRPr="005C4592">
        <w:rPr>
          <w:rFonts w:ascii="Arial" w:hAnsi="Arial" w:cs="Arial"/>
          <w:bCs/>
          <w:sz w:val="24"/>
          <w:szCs w:val="24"/>
        </w:rPr>
        <w:t>Education Professionals</w:t>
      </w:r>
    </w:p>
    <w:p w14:paraId="51A4FB3F" w14:textId="77777777" w:rsidR="0058695C" w:rsidRPr="005C4592" w:rsidRDefault="0058695C" w:rsidP="005C4592">
      <w:pPr>
        <w:pStyle w:val="ListParagraph"/>
        <w:numPr>
          <w:ilvl w:val="0"/>
          <w:numId w:val="27"/>
        </w:numPr>
        <w:tabs>
          <w:tab w:val="left" w:pos="851"/>
        </w:tabs>
        <w:autoSpaceDE w:val="0"/>
        <w:autoSpaceDN w:val="0"/>
        <w:adjustRightInd w:val="0"/>
        <w:spacing w:after="0" w:line="240" w:lineRule="auto"/>
        <w:ind w:left="851" w:firstLine="0"/>
        <w:rPr>
          <w:rFonts w:ascii="Arial" w:hAnsi="Arial" w:cs="Arial"/>
          <w:bCs/>
          <w:sz w:val="24"/>
          <w:szCs w:val="24"/>
        </w:rPr>
      </w:pPr>
      <w:r w:rsidRPr="005C4592">
        <w:rPr>
          <w:rFonts w:ascii="Arial" w:hAnsi="Arial" w:cs="Arial"/>
          <w:bCs/>
          <w:sz w:val="24"/>
          <w:szCs w:val="24"/>
        </w:rPr>
        <w:t>Families, carers, self-referral where appropriate</w:t>
      </w:r>
    </w:p>
    <w:p w14:paraId="41478B2F" w14:textId="77777777" w:rsidR="0058695C" w:rsidRPr="005C4592" w:rsidRDefault="0058695C" w:rsidP="005C4592">
      <w:pPr>
        <w:pStyle w:val="ListParagraph"/>
        <w:tabs>
          <w:tab w:val="left" w:pos="851"/>
        </w:tabs>
        <w:autoSpaceDE w:val="0"/>
        <w:autoSpaceDN w:val="0"/>
        <w:adjustRightInd w:val="0"/>
        <w:spacing w:after="0" w:line="240" w:lineRule="auto"/>
        <w:ind w:left="284"/>
        <w:rPr>
          <w:rFonts w:ascii="Arial" w:hAnsi="Arial" w:cs="Arial"/>
          <w:bCs/>
          <w:sz w:val="24"/>
          <w:szCs w:val="24"/>
        </w:rPr>
      </w:pPr>
    </w:p>
    <w:p w14:paraId="70B3681B" w14:textId="77777777" w:rsidR="0058695C" w:rsidRPr="005C4592" w:rsidRDefault="0058695C" w:rsidP="005C4592">
      <w:pPr>
        <w:pStyle w:val="ListParagraph"/>
        <w:tabs>
          <w:tab w:val="left" w:pos="851"/>
        </w:tabs>
        <w:autoSpaceDE w:val="0"/>
        <w:autoSpaceDN w:val="0"/>
        <w:adjustRightInd w:val="0"/>
        <w:spacing w:after="0" w:line="240" w:lineRule="auto"/>
        <w:rPr>
          <w:rFonts w:ascii="Arial" w:hAnsi="Arial" w:cs="Arial"/>
          <w:sz w:val="24"/>
          <w:szCs w:val="24"/>
        </w:rPr>
      </w:pPr>
      <w:r w:rsidRPr="005C4592">
        <w:rPr>
          <w:rFonts w:ascii="Arial" w:hAnsi="Arial" w:cs="Arial"/>
          <w:sz w:val="24"/>
          <w:szCs w:val="24"/>
        </w:rPr>
        <w:t>Patients referred to this serv</w:t>
      </w:r>
      <w:r w:rsidR="00042573" w:rsidRPr="005C4592">
        <w:rPr>
          <w:rFonts w:ascii="Arial" w:hAnsi="Arial" w:cs="Arial"/>
          <w:sz w:val="24"/>
          <w:szCs w:val="24"/>
        </w:rPr>
        <w:t xml:space="preserve">ice </w:t>
      </w:r>
      <w:r w:rsidR="00401060" w:rsidRPr="005C4592">
        <w:rPr>
          <w:rFonts w:ascii="Arial" w:hAnsi="Arial" w:cs="Arial"/>
          <w:sz w:val="24"/>
          <w:szCs w:val="24"/>
        </w:rPr>
        <w:t xml:space="preserve">must be registered with a </w:t>
      </w:r>
      <w:r w:rsidR="00DC43B7" w:rsidRPr="005C4592">
        <w:rPr>
          <w:rFonts w:ascii="Arial" w:hAnsi="Arial" w:cs="Arial"/>
          <w:sz w:val="24"/>
          <w:szCs w:val="24"/>
        </w:rPr>
        <w:t>General Medical Practitioner</w:t>
      </w:r>
      <w:r w:rsidRPr="005C4592">
        <w:rPr>
          <w:rFonts w:ascii="Arial" w:hAnsi="Arial" w:cs="Arial"/>
          <w:sz w:val="24"/>
          <w:szCs w:val="24"/>
        </w:rPr>
        <w:t xml:space="preserve"> in the </w:t>
      </w:r>
      <w:r w:rsidR="00D307A3">
        <w:rPr>
          <w:rFonts w:ascii="Arial" w:hAnsi="Arial" w:cs="Arial"/>
          <w:color w:val="000000" w:themeColor="text1"/>
          <w:sz w:val="24"/>
          <w:szCs w:val="24"/>
        </w:rPr>
        <w:t>Somerset</w:t>
      </w:r>
      <w:r w:rsidR="005A70E6" w:rsidRPr="005C4592">
        <w:rPr>
          <w:rFonts w:ascii="Arial" w:hAnsi="Arial" w:cs="Arial"/>
          <w:color w:val="000000" w:themeColor="text1"/>
          <w:sz w:val="24"/>
          <w:szCs w:val="24"/>
        </w:rPr>
        <w:t xml:space="preserve"> </w:t>
      </w:r>
      <w:r w:rsidRPr="005C4592">
        <w:rPr>
          <w:rFonts w:ascii="Arial" w:hAnsi="Arial" w:cs="Arial"/>
          <w:sz w:val="24"/>
          <w:szCs w:val="24"/>
        </w:rPr>
        <w:t>area.</w:t>
      </w:r>
    </w:p>
    <w:p w14:paraId="2DADD270" w14:textId="77777777" w:rsidR="0058695C" w:rsidRPr="005C4592" w:rsidRDefault="0058695C" w:rsidP="005C4592">
      <w:pPr>
        <w:tabs>
          <w:tab w:val="left" w:pos="851"/>
        </w:tabs>
        <w:autoSpaceDE w:val="0"/>
        <w:autoSpaceDN w:val="0"/>
        <w:adjustRightInd w:val="0"/>
        <w:spacing w:after="0" w:line="240" w:lineRule="auto"/>
        <w:ind w:left="284"/>
        <w:rPr>
          <w:rFonts w:ascii="Arial" w:hAnsi="Arial" w:cs="Arial"/>
          <w:b/>
          <w:bCs/>
          <w:sz w:val="24"/>
          <w:szCs w:val="24"/>
        </w:rPr>
      </w:pPr>
    </w:p>
    <w:p w14:paraId="006EEBA2" w14:textId="77777777" w:rsidR="00042573" w:rsidRDefault="00042573" w:rsidP="005C4592">
      <w:pPr>
        <w:tabs>
          <w:tab w:val="left" w:pos="851"/>
        </w:tabs>
        <w:autoSpaceDE w:val="0"/>
        <w:autoSpaceDN w:val="0"/>
        <w:adjustRightInd w:val="0"/>
        <w:spacing w:after="0" w:line="240" w:lineRule="auto"/>
        <w:ind w:left="720"/>
        <w:rPr>
          <w:rFonts w:ascii="Arial" w:hAnsi="Arial" w:cs="Arial"/>
          <w:b/>
          <w:bCs/>
          <w:sz w:val="24"/>
          <w:szCs w:val="24"/>
        </w:rPr>
      </w:pPr>
      <w:r w:rsidRPr="005C4592">
        <w:rPr>
          <w:rFonts w:ascii="Arial" w:hAnsi="Arial" w:cs="Arial"/>
          <w:b/>
          <w:bCs/>
          <w:sz w:val="24"/>
          <w:szCs w:val="24"/>
        </w:rPr>
        <w:t>Patient information</w:t>
      </w:r>
    </w:p>
    <w:p w14:paraId="3A524A44" w14:textId="77777777" w:rsidR="005C4592" w:rsidRPr="005C4592" w:rsidRDefault="005C4592" w:rsidP="005C4592">
      <w:pPr>
        <w:tabs>
          <w:tab w:val="left" w:pos="851"/>
        </w:tabs>
        <w:autoSpaceDE w:val="0"/>
        <w:autoSpaceDN w:val="0"/>
        <w:adjustRightInd w:val="0"/>
        <w:spacing w:after="0" w:line="240" w:lineRule="auto"/>
        <w:ind w:left="720"/>
        <w:rPr>
          <w:rFonts w:ascii="Arial" w:hAnsi="Arial" w:cs="Arial"/>
          <w:b/>
          <w:bCs/>
          <w:sz w:val="24"/>
          <w:szCs w:val="24"/>
        </w:rPr>
      </w:pPr>
    </w:p>
    <w:p w14:paraId="01F7F730" w14:textId="77777777" w:rsidR="00AA36EA" w:rsidRPr="005C4592" w:rsidRDefault="00AA36EA" w:rsidP="005C4592">
      <w:pPr>
        <w:tabs>
          <w:tab w:val="left" w:pos="851"/>
        </w:tabs>
        <w:spacing w:after="0" w:line="240" w:lineRule="auto"/>
        <w:ind w:left="720"/>
        <w:rPr>
          <w:rFonts w:ascii="Arial" w:eastAsia="Calibri" w:hAnsi="Arial" w:cs="Arial"/>
          <w:sz w:val="24"/>
          <w:szCs w:val="24"/>
        </w:rPr>
      </w:pPr>
      <w:r w:rsidRPr="005C4592">
        <w:rPr>
          <w:rFonts w:ascii="Arial" w:eastAsia="Calibri" w:hAnsi="Arial" w:cs="Arial"/>
          <w:sz w:val="24"/>
          <w:szCs w:val="24"/>
        </w:rPr>
        <w:t>The patients who we look after m</w:t>
      </w:r>
      <w:r w:rsidR="00F84023" w:rsidRPr="005C4592">
        <w:rPr>
          <w:rFonts w:ascii="Arial" w:eastAsia="Calibri" w:hAnsi="Arial" w:cs="Arial"/>
          <w:sz w:val="24"/>
          <w:szCs w:val="24"/>
        </w:rPr>
        <w:t xml:space="preserve">ust require </w:t>
      </w:r>
      <w:r w:rsidR="005C4592">
        <w:rPr>
          <w:rFonts w:ascii="Arial" w:eastAsia="Calibri" w:hAnsi="Arial" w:cs="Arial"/>
          <w:sz w:val="24"/>
          <w:szCs w:val="24"/>
        </w:rPr>
        <w:t xml:space="preserve">a </w:t>
      </w:r>
      <w:r w:rsidR="005A70E6" w:rsidRPr="005C4592">
        <w:rPr>
          <w:rFonts w:ascii="Arial" w:eastAsia="Calibri" w:hAnsi="Arial" w:cs="Arial"/>
          <w:sz w:val="24"/>
          <w:szCs w:val="24"/>
        </w:rPr>
        <w:t>Specialist Community Dental Service and must h</w:t>
      </w:r>
      <w:r w:rsidRPr="005C4592">
        <w:rPr>
          <w:rFonts w:ascii="Arial" w:eastAsia="Calibri" w:hAnsi="Arial" w:cs="Arial"/>
          <w:sz w:val="24"/>
          <w:szCs w:val="24"/>
        </w:rPr>
        <w:t>ave a severe disability, medical</w:t>
      </w:r>
      <w:r w:rsidR="00B61C7E" w:rsidRPr="005C4592">
        <w:rPr>
          <w:rFonts w:ascii="Arial" w:eastAsia="Calibri" w:hAnsi="Arial" w:cs="Arial"/>
          <w:sz w:val="24"/>
          <w:szCs w:val="24"/>
        </w:rPr>
        <w:t xml:space="preserve">, </w:t>
      </w:r>
      <w:proofErr w:type="gramStart"/>
      <w:r w:rsidR="00B61C7E" w:rsidRPr="005C4592">
        <w:rPr>
          <w:rFonts w:ascii="Arial" w:eastAsia="Calibri" w:hAnsi="Arial" w:cs="Arial"/>
          <w:sz w:val="24"/>
          <w:szCs w:val="24"/>
        </w:rPr>
        <w:t>physical</w:t>
      </w:r>
      <w:proofErr w:type="gramEnd"/>
      <w:r w:rsidR="00B61C7E" w:rsidRPr="005C4592">
        <w:rPr>
          <w:rFonts w:ascii="Arial" w:eastAsia="Calibri" w:hAnsi="Arial" w:cs="Arial"/>
          <w:sz w:val="24"/>
          <w:szCs w:val="24"/>
        </w:rPr>
        <w:t xml:space="preserve"> </w:t>
      </w:r>
      <w:r w:rsidR="005A70E6" w:rsidRPr="005C4592">
        <w:rPr>
          <w:rFonts w:ascii="Arial" w:eastAsia="Calibri" w:hAnsi="Arial" w:cs="Arial"/>
          <w:sz w:val="24"/>
          <w:szCs w:val="24"/>
        </w:rPr>
        <w:t xml:space="preserve">or mental health condition. </w:t>
      </w:r>
    </w:p>
    <w:p w14:paraId="20D29B45" w14:textId="77777777" w:rsidR="00AA36EA" w:rsidRPr="005C4592" w:rsidRDefault="00AA36EA" w:rsidP="005C4592">
      <w:pPr>
        <w:tabs>
          <w:tab w:val="left" w:pos="851"/>
        </w:tabs>
        <w:spacing w:after="0" w:line="240" w:lineRule="auto"/>
        <w:ind w:left="720"/>
        <w:jc w:val="both"/>
        <w:rPr>
          <w:rFonts w:ascii="Arial" w:eastAsia="Calibri" w:hAnsi="Arial" w:cs="Arial"/>
          <w:sz w:val="24"/>
          <w:szCs w:val="24"/>
        </w:rPr>
      </w:pPr>
    </w:p>
    <w:p w14:paraId="4A9B6DB3" w14:textId="77777777" w:rsidR="00AA36EA" w:rsidRPr="005C4592" w:rsidRDefault="00AA36EA" w:rsidP="005C4592">
      <w:pPr>
        <w:tabs>
          <w:tab w:val="left" w:pos="851"/>
        </w:tabs>
        <w:spacing w:after="0" w:line="240" w:lineRule="auto"/>
        <w:ind w:left="720"/>
        <w:jc w:val="both"/>
        <w:rPr>
          <w:rFonts w:ascii="Arial" w:eastAsia="Calibri" w:hAnsi="Arial" w:cs="Arial"/>
          <w:sz w:val="24"/>
          <w:szCs w:val="24"/>
        </w:rPr>
      </w:pPr>
      <w:r w:rsidRPr="005C4592">
        <w:rPr>
          <w:rFonts w:ascii="Arial" w:eastAsia="Calibri" w:hAnsi="Arial" w:cs="Arial"/>
          <w:sz w:val="24"/>
          <w:szCs w:val="24"/>
        </w:rPr>
        <w:t>This means they may have:</w:t>
      </w:r>
    </w:p>
    <w:p w14:paraId="47CC4F62" w14:textId="77777777" w:rsidR="00AA36EA" w:rsidRPr="005C4592" w:rsidRDefault="00AA36EA" w:rsidP="005C4592">
      <w:pPr>
        <w:tabs>
          <w:tab w:val="left" w:pos="851"/>
        </w:tabs>
        <w:spacing w:after="0" w:line="240" w:lineRule="auto"/>
        <w:ind w:left="720"/>
        <w:jc w:val="both"/>
        <w:rPr>
          <w:rFonts w:ascii="Arial" w:eastAsia="Calibri" w:hAnsi="Arial" w:cs="Arial"/>
          <w:sz w:val="24"/>
          <w:szCs w:val="24"/>
        </w:rPr>
      </w:pPr>
    </w:p>
    <w:p w14:paraId="040E36E6" w14:textId="77777777" w:rsidR="00AA36EA" w:rsidRPr="005C4592" w:rsidRDefault="00AA36EA" w:rsidP="005C4592">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5C4592">
        <w:rPr>
          <w:rFonts w:ascii="Arial" w:hAnsi="Arial" w:cs="Arial"/>
          <w:bCs/>
          <w:sz w:val="24"/>
          <w:szCs w:val="24"/>
        </w:rPr>
        <w:t xml:space="preserve">Severe difficulty communicating, giving consent and/or co-operating with treatment </w:t>
      </w:r>
      <w:r w:rsidR="00401060" w:rsidRPr="005C4592">
        <w:rPr>
          <w:rFonts w:ascii="Arial" w:hAnsi="Arial" w:cs="Arial"/>
          <w:bCs/>
          <w:sz w:val="24"/>
          <w:szCs w:val="24"/>
        </w:rPr>
        <w:t>in general dental practice</w:t>
      </w:r>
      <w:r w:rsidR="005C4592">
        <w:rPr>
          <w:rFonts w:ascii="Arial" w:hAnsi="Arial" w:cs="Arial"/>
          <w:bCs/>
          <w:sz w:val="24"/>
          <w:szCs w:val="24"/>
        </w:rPr>
        <w:t>.</w:t>
      </w:r>
      <w:r w:rsidR="005C4592">
        <w:rPr>
          <w:rFonts w:ascii="Arial" w:hAnsi="Arial" w:cs="Arial"/>
          <w:bCs/>
          <w:sz w:val="24"/>
          <w:szCs w:val="24"/>
        </w:rPr>
        <w:br/>
      </w:r>
    </w:p>
    <w:p w14:paraId="305CD64B" w14:textId="77777777" w:rsidR="00AA36EA" w:rsidRPr="005C4592" w:rsidRDefault="00AA36EA" w:rsidP="005C4592">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5C4592">
        <w:rPr>
          <w:rFonts w:ascii="Arial" w:hAnsi="Arial" w:cs="Arial"/>
          <w:bCs/>
          <w:sz w:val="24"/>
          <w:szCs w:val="24"/>
        </w:rPr>
        <w:lastRenderedPageBreak/>
        <w:t xml:space="preserve">Significant risk of a medical emergency, </w:t>
      </w:r>
      <w:proofErr w:type="gramStart"/>
      <w:r w:rsidRPr="005C4592">
        <w:rPr>
          <w:rFonts w:ascii="Arial" w:hAnsi="Arial" w:cs="Arial"/>
          <w:bCs/>
          <w:sz w:val="24"/>
          <w:szCs w:val="24"/>
        </w:rPr>
        <w:t>bleeding</w:t>
      </w:r>
      <w:proofErr w:type="gramEnd"/>
      <w:r w:rsidRPr="005C4592">
        <w:rPr>
          <w:rFonts w:ascii="Arial" w:hAnsi="Arial" w:cs="Arial"/>
          <w:bCs/>
          <w:sz w:val="24"/>
          <w:szCs w:val="24"/>
        </w:rPr>
        <w:t xml:space="preserve"> or healing problems</w:t>
      </w:r>
      <w:r w:rsidR="005C4592">
        <w:rPr>
          <w:rFonts w:ascii="Arial" w:hAnsi="Arial" w:cs="Arial"/>
          <w:bCs/>
          <w:sz w:val="24"/>
          <w:szCs w:val="24"/>
        </w:rPr>
        <w:t>.</w:t>
      </w:r>
      <w:r w:rsidR="005C4592">
        <w:rPr>
          <w:rFonts w:ascii="Arial" w:hAnsi="Arial" w:cs="Arial"/>
          <w:bCs/>
          <w:sz w:val="24"/>
          <w:szCs w:val="24"/>
        </w:rPr>
        <w:br/>
      </w:r>
    </w:p>
    <w:p w14:paraId="7495D2AF" w14:textId="77777777" w:rsidR="00AA36EA" w:rsidRPr="005C4592" w:rsidRDefault="00AA36EA" w:rsidP="005C4592">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5C4592">
        <w:rPr>
          <w:rFonts w:ascii="Arial" w:hAnsi="Arial" w:cs="Arial"/>
          <w:bCs/>
          <w:sz w:val="24"/>
          <w:szCs w:val="24"/>
        </w:rPr>
        <w:t>An inability to bear their own weight for transfer to the dental chair without special equipment or are unable to leave the home</w:t>
      </w:r>
      <w:r w:rsidR="005C4592">
        <w:rPr>
          <w:rFonts w:ascii="Arial" w:hAnsi="Arial" w:cs="Arial"/>
          <w:bCs/>
          <w:sz w:val="24"/>
          <w:szCs w:val="24"/>
        </w:rPr>
        <w:t>.</w:t>
      </w:r>
      <w:r w:rsidR="005C4592">
        <w:rPr>
          <w:rFonts w:ascii="Arial" w:hAnsi="Arial" w:cs="Arial"/>
          <w:bCs/>
          <w:sz w:val="24"/>
          <w:szCs w:val="24"/>
        </w:rPr>
        <w:br/>
      </w:r>
    </w:p>
    <w:p w14:paraId="32C082CE" w14:textId="77777777" w:rsidR="00AA36EA" w:rsidRPr="005C4592" w:rsidRDefault="00AA36EA" w:rsidP="005C4592">
      <w:pPr>
        <w:pStyle w:val="ListParagraph"/>
        <w:numPr>
          <w:ilvl w:val="0"/>
          <w:numId w:val="27"/>
        </w:numPr>
        <w:tabs>
          <w:tab w:val="left" w:pos="1418"/>
        </w:tabs>
        <w:autoSpaceDE w:val="0"/>
        <w:autoSpaceDN w:val="0"/>
        <w:adjustRightInd w:val="0"/>
        <w:spacing w:after="0" w:line="240" w:lineRule="auto"/>
        <w:ind w:left="1418" w:hanging="567"/>
        <w:rPr>
          <w:rFonts w:ascii="Arial" w:eastAsia="Calibri" w:hAnsi="Arial" w:cs="Arial"/>
          <w:sz w:val="24"/>
          <w:szCs w:val="24"/>
        </w:rPr>
      </w:pPr>
      <w:r w:rsidRPr="005C4592">
        <w:rPr>
          <w:rFonts w:ascii="Arial" w:eastAsia="Calibri" w:hAnsi="Arial" w:cs="Arial"/>
          <w:sz w:val="24"/>
          <w:szCs w:val="24"/>
          <w:lang w:eastAsia="en-GB"/>
        </w:rPr>
        <w:t>Severe and</w:t>
      </w:r>
      <w:r w:rsidR="00401060" w:rsidRPr="005C4592">
        <w:rPr>
          <w:rFonts w:ascii="Arial" w:eastAsia="Calibri" w:hAnsi="Arial" w:cs="Arial"/>
          <w:sz w:val="24"/>
          <w:szCs w:val="24"/>
          <w:lang w:eastAsia="en-GB"/>
        </w:rPr>
        <w:t xml:space="preserve"> </w:t>
      </w:r>
      <w:r w:rsidR="00401060" w:rsidRPr="005C4592">
        <w:rPr>
          <w:rFonts w:ascii="Arial" w:hAnsi="Arial" w:cs="Arial"/>
          <w:bCs/>
          <w:sz w:val="24"/>
          <w:szCs w:val="24"/>
        </w:rPr>
        <w:t>enduring</w:t>
      </w:r>
      <w:r w:rsidR="00401060" w:rsidRPr="005C4592">
        <w:rPr>
          <w:rFonts w:ascii="Arial" w:eastAsia="Calibri" w:hAnsi="Arial" w:cs="Arial"/>
          <w:sz w:val="24"/>
          <w:szCs w:val="24"/>
          <w:lang w:eastAsia="en-GB"/>
        </w:rPr>
        <w:t xml:space="preserve"> mental health conditions</w:t>
      </w:r>
      <w:r w:rsidRPr="005C4592">
        <w:rPr>
          <w:rFonts w:ascii="Arial" w:eastAsia="Calibri" w:hAnsi="Arial" w:cs="Arial"/>
          <w:sz w:val="24"/>
          <w:szCs w:val="24"/>
          <w:lang w:eastAsia="en-GB"/>
        </w:rPr>
        <w:t xml:space="preserve"> with unusual altered thought, extreme mood or behaviour which will restrict provision of care</w:t>
      </w:r>
      <w:r w:rsidR="005C4592">
        <w:rPr>
          <w:rFonts w:ascii="Arial" w:eastAsia="Calibri" w:hAnsi="Arial" w:cs="Arial"/>
          <w:sz w:val="24"/>
          <w:szCs w:val="24"/>
          <w:lang w:eastAsia="en-GB"/>
        </w:rPr>
        <w:t>.</w:t>
      </w:r>
    </w:p>
    <w:p w14:paraId="1E66DCCC" w14:textId="77777777" w:rsidR="00FA7AF3" w:rsidRPr="005C4592" w:rsidRDefault="00FA7AF3" w:rsidP="005C4592">
      <w:pPr>
        <w:tabs>
          <w:tab w:val="left" w:pos="851"/>
        </w:tabs>
        <w:spacing w:after="0" w:line="240" w:lineRule="auto"/>
        <w:ind w:left="851"/>
        <w:contextualSpacing/>
        <w:jc w:val="both"/>
        <w:rPr>
          <w:rFonts w:ascii="Arial" w:eastAsia="Calibri" w:hAnsi="Arial" w:cs="Arial"/>
          <w:sz w:val="24"/>
          <w:szCs w:val="24"/>
        </w:rPr>
      </w:pPr>
    </w:p>
    <w:p w14:paraId="6B314E48" w14:textId="77777777" w:rsidR="00F84023" w:rsidRPr="005C4592" w:rsidRDefault="00B61C7E" w:rsidP="005C4592">
      <w:pPr>
        <w:tabs>
          <w:tab w:val="left" w:pos="851"/>
        </w:tabs>
        <w:autoSpaceDE w:val="0"/>
        <w:autoSpaceDN w:val="0"/>
        <w:adjustRightInd w:val="0"/>
        <w:spacing w:after="0" w:line="240" w:lineRule="auto"/>
        <w:ind w:left="851"/>
        <w:rPr>
          <w:rFonts w:ascii="Arial" w:eastAsia="Calibri" w:hAnsi="Arial" w:cs="Arial"/>
          <w:sz w:val="24"/>
          <w:szCs w:val="24"/>
        </w:rPr>
      </w:pPr>
      <w:r w:rsidRPr="005C4592">
        <w:rPr>
          <w:rFonts w:ascii="Arial" w:eastAsia="Calibri" w:hAnsi="Arial" w:cs="Arial"/>
          <w:sz w:val="24"/>
          <w:szCs w:val="24"/>
        </w:rPr>
        <w:t>Appendix 1</w:t>
      </w:r>
      <w:r w:rsidR="00AA36EA" w:rsidRPr="005C4592">
        <w:rPr>
          <w:rFonts w:ascii="Arial" w:eastAsia="Calibri" w:hAnsi="Arial" w:cs="Arial"/>
          <w:sz w:val="24"/>
          <w:szCs w:val="24"/>
        </w:rPr>
        <w:t xml:space="preserve"> gives a list of relevant conditions for </w:t>
      </w:r>
      <w:r w:rsidR="005A70E6" w:rsidRPr="005C4592">
        <w:rPr>
          <w:rFonts w:ascii="Arial" w:eastAsia="Calibri" w:hAnsi="Arial" w:cs="Arial"/>
          <w:sz w:val="24"/>
          <w:szCs w:val="24"/>
        </w:rPr>
        <w:t xml:space="preserve">our service. </w:t>
      </w:r>
    </w:p>
    <w:p w14:paraId="5D9507A1" w14:textId="77777777" w:rsidR="00F84023" w:rsidRPr="005C4592" w:rsidRDefault="00F84023" w:rsidP="005C4592">
      <w:pPr>
        <w:tabs>
          <w:tab w:val="left" w:pos="851"/>
        </w:tabs>
        <w:autoSpaceDE w:val="0"/>
        <w:autoSpaceDN w:val="0"/>
        <w:adjustRightInd w:val="0"/>
        <w:spacing w:after="0" w:line="240" w:lineRule="auto"/>
        <w:ind w:left="851"/>
        <w:rPr>
          <w:rFonts w:ascii="Arial" w:eastAsia="Calibri" w:hAnsi="Arial" w:cs="Arial"/>
          <w:sz w:val="24"/>
          <w:szCs w:val="24"/>
        </w:rPr>
      </w:pPr>
    </w:p>
    <w:p w14:paraId="3952A5D9" w14:textId="77777777" w:rsidR="000D0686" w:rsidRPr="005C4592" w:rsidRDefault="000D0686" w:rsidP="005C4592">
      <w:pPr>
        <w:tabs>
          <w:tab w:val="left" w:pos="851"/>
        </w:tabs>
        <w:spacing w:line="240" w:lineRule="auto"/>
        <w:ind w:left="851"/>
        <w:rPr>
          <w:rFonts w:ascii="Arial" w:eastAsia="Calibri" w:hAnsi="Arial" w:cs="Arial"/>
          <w:sz w:val="24"/>
          <w:szCs w:val="24"/>
        </w:rPr>
      </w:pPr>
      <w:r w:rsidRPr="005C4592">
        <w:rPr>
          <w:rFonts w:ascii="Arial" w:eastAsia="Calibri" w:hAnsi="Arial" w:cs="Arial"/>
          <w:sz w:val="24"/>
          <w:szCs w:val="24"/>
        </w:rPr>
        <w:t xml:space="preserve">Treatment may be provided under local anaesthesia, inhalation sedation, intravenous </w:t>
      </w:r>
      <w:proofErr w:type="gramStart"/>
      <w:r w:rsidRPr="005C4592">
        <w:rPr>
          <w:rFonts w:ascii="Arial" w:eastAsia="Calibri" w:hAnsi="Arial" w:cs="Arial"/>
          <w:sz w:val="24"/>
          <w:szCs w:val="24"/>
        </w:rPr>
        <w:t>sedation</w:t>
      </w:r>
      <w:proofErr w:type="gramEnd"/>
      <w:r w:rsidRPr="005C4592">
        <w:rPr>
          <w:rFonts w:ascii="Arial" w:eastAsia="Calibri" w:hAnsi="Arial" w:cs="Arial"/>
          <w:sz w:val="24"/>
          <w:szCs w:val="24"/>
        </w:rPr>
        <w:t xml:space="preserve"> or where appropriate, general anaesthesia. </w:t>
      </w:r>
    </w:p>
    <w:p w14:paraId="32B14110" w14:textId="77777777" w:rsidR="00042573" w:rsidRPr="005C4592" w:rsidRDefault="000D0686" w:rsidP="005C4592">
      <w:pPr>
        <w:tabs>
          <w:tab w:val="left" w:pos="851"/>
        </w:tabs>
        <w:spacing w:line="240" w:lineRule="auto"/>
        <w:ind w:left="851"/>
        <w:rPr>
          <w:rFonts w:ascii="Arial" w:eastAsia="Calibri" w:hAnsi="Arial" w:cs="Arial"/>
          <w:sz w:val="24"/>
          <w:szCs w:val="24"/>
        </w:rPr>
      </w:pPr>
      <w:r w:rsidRPr="005C4592">
        <w:rPr>
          <w:rFonts w:ascii="Arial" w:eastAsia="Calibri" w:hAnsi="Arial" w:cs="Arial"/>
          <w:sz w:val="24"/>
          <w:szCs w:val="24"/>
        </w:rPr>
        <w:t>Specialist equipmen</w:t>
      </w:r>
      <w:r w:rsidR="00DC43B7" w:rsidRPr="005C4592">
        <w:rPr>
          <w:rFonts w:ascii="Arial" w:eastAsia="Calibri" w:hAnsi="Arial" w:cs="Arial"/>
          <w:sz w:val="24"/>
          <w:szCs w:val="24"/>
        </w:rPr>
        <w:t xml:space="preserve">t such as wheelchair recliners and </w:t>
      </w:r>
      <w:r w:rsidRPr="005C4592">
        <w:rPr>
          <w:rFonts w:ascii="Arial" w:eastAsia="Calibri" w:hAnsi="Arial" w:cs="Arial"/>
          <w:sz w:val="24"/>
          <w:szCs w:val="24"/>
        </w:rPr>
        <w:t xml:space="preserve">bariatric chairs are available at selected sites. </w:t>
      </w:r>
    </w:p>
    <w:p w14:paraId="5519C460" w14:textId="77777777" w:rsidR="001B143C" w:rsidRDefault="006C03BE" w:rsidP="005C4592">
      <w:pPr>
        <w:tabs>
          <w:tab w:val="left" w:pos="851"/>
        </w:tabs>
        <w:spacing w:line="240" w:lineRule="auto"/>
        <w:ind w:left="851"/>
        <w:rPr>
          <w:rFonts w:ascii="Arial" w:hAnsi="Arial" w:cs="Arial"/>
          <w:bCs/>
          <w:sz w:val="24"/>
          <w:szCs w:val="24"/>
        </w:rPr>
      </w:pPr>
      <w:r w:rsidRPr="005C4592">
        <w:rPr>
          <w:rFonts w:ascii="Arial" w:eastAsia="Calibri" w:hAnsi="Arial" w:cs="Arial"/>
          <w:sz w:val="24"/>
          <w:szCs w:val="24"/>
        </w:rPr>
        <w:t>All care is</w:t>
      </w:r>
      <w:r w:rsidR="00A11F9B" w:rsidRPr="005C4592">
        <w:rPr>
          <w:rFonts w:ascii="Arial" w:hAnsi="Arial" w:cs="Arial"/>
          <w:bCs/>
          <w:sz w:val="24"/>
          <w:szCs w:val="24"/>
        </w:rPr>
        <w:t xml:space="preserve"> provide</w:t>
      </w:r>
      <w:r w:rsidRPr="005C4592">
        <w:rPr>
          <w:rFonts w:ascii="Arial" w:hAnsi="Arial" w:cs="Arial"/>
          <w:bCs/>
          <w:sz w:val="24"/>
          <w:szCs w:val="24"/>
        </w:rPr>
        <w:t xml:space="preserve">d under the </w:t>
      </w:r>
      <w:r w:rsidR="00A11F9B" w:rsidRPr="005C4592">
        <w:rPr>
          <w:rFonts w:ascii="Arial" w:hAnsi="Arial" w:cs="Arial"/>
          <w:bCs/>
          <w:sz w:val="24"/>
          <w:szCs w:val="24"/>
        </w:rPr>
        <w:t xml:space="preserve">NHS </w:t>
      </w:r>
      <w:r w:rsidR="005A70E6" w:rsidRPr="005C4592">
        <w:rPr>
          <w:rFonts w:ascii="Arial" w:hAnsi="Arial" w:cs="Arial"/>
          <w:bCs/>
          <w:sz w:val="24"/>
          <w:szCs w:val="24"/>
        </w:rPr>
        <w:t>regulations and</w:t>
      </w:r>
      <w:r w:rsidR="00A11F9B" w:rsidRPr="005C4592">
        <w:rPr>
          <w:rFonts w:ascii="Arial" w:hAnsi="Arial" w:cs="Arial"/>
          <w:bCs/>
          <w:sz w:val="24"/>
          <w:szCs w:val="24"/>
        </w:rPr>
        <w:t xml:space="preserve"> </w:t>
      </w:r>
      <w:r w:rsidRPr="005C4592">
        <w:rPr>
          <w:rFonts w:ascii="Arial" w:hAnsi="Arial" w:cs="Arial"/>
          <w:bCs/>
          <w:sz w:val="24"/>
          <w:szCs w:val="24"/>
        </w:rPr>
        <w:t xml:space="preserve">we </w:t>
      </w:r>
      <w:r w:rsidR="00A11F9B" w:rsidRPr="005C4592">
        <w:rPr>
          <w:rFonts w:ascii="Arial" w:hAnsi="Arial" w:cs="Arial"/>
          <w:bCs/>
          <w:sz w:val="24"/>
          <w:szCs w:val="24"/>
        </w:rPr>
        <w:t>do not offer private dental care.</w:t>
      </w:r>
    </w:p>
    <w:p w14:paraId="588F6E3D" w14:textId="77777777" w:rsidR="005C4592" w:rsidRDefault="005C4592" w:rsidP="005C4592">
      <w:pPr>
        <w:pStyle w:val="ListParagraph"/>
        <w:tabs>
          <w:tab w:val="left" w:pos="851"/>
        </w:tabs>
        <w:autoSpaceDE w:val="0"/>
        <w:autoSpaceDN w:val="0"/>
        <w:adjustRightInd w:val="0"/>
        <w:spacing w:after="0" w:line="240" w:lineRule="auto"/>
        <w:ind w:left="284"/>
        <w:rPr>
          <w:rFonts w:ascii="Arial" w:hAnsi="Arial" w:cs="Arial"/>
          <w:b/>
          <w:bCs/>
          <w:sz w:val="24"/>
          <w:szCs w:val="24"/>
        </w:rPr>
      </w:pPr>
    </w:p>
    <w:p w14:paraId="1185126C" w14:textId="77777777" w:rsidR="001B143C" w:rsidRPr="005C4592" w:rsidRDefault="001B143C" w:rsidP="005C4592">
      <w:pPr>
        <w:pStyle w:val="ListParagraph"/>
        <w:numPr>
          <w:ilvl w:val="0"/>
          <w:numId w:val="4"/>
        </w:numPr>
        <w:tabs>
          <w:tab w:val="left" w:pos="851"/>
        </w:tabs>
        <w:autoSpaceDE w:val="0"/>
        <w:autoSpaceDN w:val="0"/>
        <w:adjustRightInd w:val="0"/>
        <w:spacing w:after="0" w:line="240" w:lineRule="auto"/>
        <w:ind w:left="284" w:firstLine="0"/>
        <w:rPr>
          <w:rFonts w:ascii="Arial Bold" w:hAnsi="Arial Bold" w:cs="Arial"/>
          <w:b/>
          <w:bCs/>
          <w:caps/>
          <w:sz w:val="24"/>
          <w:szCs w:val="24"/>
        </w:rPr>
      </w:pPr>
      <w:r w:rsidRPr="005C4592">
        <w:rPr>
          <w:rFonts w:ascii="Arial Bold" w:hAnsi="Arial Bold" w:cs="Arial"/>
          <w:b/>
          <w:bCs/>
          <w:caps/>
          <w:sz w:val="24"/>
          <w:szCs w:val="24"/>
        </w:rPr>
        <w:t>Additional</w:t>
      </w:r>
      <w:r w:rsidR="00404C6B" w:rsidRPr="005C4592">
        <w:rPr>
          <w:rFonts w:ascii="Arial Bold" w:hAnsi="Arial Bold" w:cs="Arial"/>
          <w:b/>
          <w:bCs/>
          <w:caps/>
          <w:sz w:val="24"/>
          <w:szCs w:val="24"/>
        </w:rPr>
        <w:t xml:space="preserve"> information</w:t>
      </w:r>
      <w:r w:rsidR="006C03BE" w:rsidRPr="005C4592">
        <w:rPr>
          <w:rFonts w:ascii="Arial Bold" w:hAnsi="Arial Bold" w:cs="Arial"/>
          <w:b/>
          <w:bCs/>
          <w:caps/>
          <w:sz w:val="24"/>
          <w:szCs w:val="24"/>
        </w:rPr>
        <w:t xml:space="preserve"> for Dental P</w:t>
      </w:r>
      <w:r w:rsidRPr="005C4592">
        <w:rPr>
          <w:rFonts w:ascii="Arial Bold" w:hAnsi="Arial Bold" w:cs="Arial"/>
          <w:b/>
          <w:bCs/>
          <w:caps/>
          <w:sz w:val="24"/>
          <w:szCs w:val="24"/>
        </w:rPr>
        <w:t>hobia</w:t>
      </w:r>
    </w:p>
    <w:p w14:paraId="3920812B" w14:textId="77777777" w:rsidR="001B143C" w:rsidRPr="005C4592" w:rsidRDefault="001B143C" w:rsidP="005C4592">
      <w:pPr>
        <w:pStyle w:val="ListParagraph"/>
        <w:tabs>
          <w:tab w:val="left" w:pos="851"/>
        </w:tabs>
        <w:autoSpaceDE w:val="0"/>
        <w:autoSpaceDN w:val="0"/>
        <w:adjustRightInd w:val="0"/>
        <w:spacing w:after="0" w:line="240" w:lineRule="auto"/>
        <w:ind w:left="284"/>
        <w:rPr>
          <w:rFonts w:ascii="Arial" w:hAnsi="Arial" w:cs="Arial"/>
          <w:bCs/>
          <w:sz w:val="24"/>
          <w:szCs w:val="24"/>
        </w:rPr>
      </w:pPr>
    </w:p>
    <w:p w14:paraId="2F08107C" w14:textId="77777777" w:rsidR="00236139" w:rsidRDefault="001B143C" w:rsidP="005C4592">
      <w:pPr>
        <w:tabs>
          <w:tab w:val="left" w:pos="851"/>
        </w:tabs>
        <w:autoSpaceDE w:val="0"/>
        <w:autoSpaceDN w:val="0"/>
        <w:adjustRightInd w:val="0"/>
        <w:spacing w:after="0" w:line="240" w:lineRule="auto"/>
        <w:ind w:left="851"/>
        <w:rPr>
          <w:rFonts w:ascii="Arial" w:hAnsi="Arial" w:cs="Arial"/>
          <w:bCs/>
          <w:sz w:val="24"/>
          <w:szCs w:val="24"/>
        </w:rPr>
      </w:pPr>
      <w:r w:rsidRPr="005C4592">
        <w:rPr>
          <w:rFonts w:ascii="Arial" w:hAnsi="Arial" w:cs="Arial"/>
          <w:bCs/>
          <w:sz w:val="24"/>
          <w:szCs w:val="24"/>
        </w:rPr>
        <w:t xml:space="preserve">The principles on which </w:t>
      </w:r>
      <w:r w:rsidR="00404C6B" w:rsidRPr="005C4592">
        <w:rPr>
          <w:rFonts w:ascii="Arial" w:hAnsi="Arial" w:cs="Arial"/>
          <w:bCs/>
          <w:sz w:val="24"/>
          <w:szCs w:val="24"/>
        </w:rPr>
        <w:t>patients</w:t>
      </w:r>
      <w:r w:rsidRPr="005C4592">
        <w:rPr>
          <w:rFonts w:ascii="Arial" w:hAnsi="Arial" w:cs="Arial"/>
          <w:bCs/>
          <w:sz w:val="24"/>
          <w:szCs w:val="24"/>
        </w:rPr>
        <w:t xml:space="preserve"> will be accepted to the </w:t>
      </w:r>
      <w:r w:rsidR="005A70E6" w:rsidRPr="005C4592">
        <w:rPr>
          <w:rFonts w:ascii="Arial" w:hAnsi="Arial" w:cs="Arial"/>
          <w:bCs/>
          <w:sz w:val="24"/>
          <w:szCs w:val="24"/>
        </w:rPr>
        <w:t xml:space="preserve">Specialist </w:t>
      </w:r>
      <w:r w:rsidR="00DC43B7" w:rsidRPr="005C4592">
        <w:rPr>
          <w:rFonts w:ascii="Arial" w:hAnsi="Arial" w:cs="Arial"/>
          <w:bCs/>
          <w:sz w:val="24"/>
          <w:szCs w:val="24"/>
        </w:rPr>
        <w:t xml:space="preserve">CDS </w:t>
      </w:r>
      <w:r w:rsidR="00236139" w:rsidRPr="005C4592">
        <w:rPr>
          <w:rFonts w:ascii="Arial" w:hAnsi="Arial" w:cs="Arial"/>
          <w:bCs/>
          <w:sz w:val="24"/>
          <w:szCs w:val="24"/>
        </w:rPr>
        <w:t>are that they should</w:t>
      </w:r>
      <w:r w:rsidR="00401060" w:rsidRPr="005C4592">
        <w:rPr>
          <w:rFonts w:ascii="Arial" w:hAnsi="Arial" w:cs="Arial"/>
          <w:bCs/>
          <w:sz w:val="24"/>
          <w:szCs w:val="24"/>
        </w:rPr>
        <w:t xml:space="preserve"> have </w:t>
      </w:r>
      <w:r w:rsidR="005C4592">
        <w:rPr>
          <w:rFonts w:ascii="Arial" w:hAnsi="Arial" w:cs="Arial"/>
          <w:bCs/>
          <w:sz w:val="24"/>
          <w:szCs w:val="24"/>
        </w:rPr>
        <w:t>A</w:t>
      </w:r>
      <w:r w:rsidR="00401060" w:rsidRPr="005C4592">
        <w:rPr>
          <w:rFonts w:ascii="Arial" w:hAnsi="Arial" w:cs="Arial"/>
          <w:bCs/>
          <w:sz w:val="24"/>
          <w:szCs w:val="24"/>
        </w:rPr>
        <w:t xml:space="preserve">dditional </w:t>
      </w:r>
      <w:r w:rsidR="005C4592">
        <w:rPr>
          <w:rFonts w:ascii="Arial" w:hAnsi="Arial" w:cs="Arial"/>
          <w:bCs/>
          <w:sz w:val="24"/>
          <w:szCs w:val="24"/>
        </w:rPr>
        <w:t>N</w:t>
      </w:r>
      <w:r w:rsidR="00404C6B" w:rsidRPr="005C4592">
        <w:rPr>
          <w:rFonts w:ascii="Arial" w:hAnsi="Arial" w:cs="Arial"/>
          <w:bCs/>
          <w:sz w:val="24"/>
          <w:szCs w:val="24"/>
        </w:rPr>
        <w:t>eed</w:t>
      </w:r>
      <w:r w:rsidR="00401060" w:rsidRPr="005C4592">
        <w:rPr>
          <w:rFonts w:ascii="Arial" w:hAnsi="Arial" w:cs="Arial"/>
          <w:bCs/>
          <w:sz w:val="24"/>
          <w:szCs w:val="24"/>
        </w:rPr>
        <w:t>s</w:t>
      </w:r>
      <w:r w:rsidR="00404C6B" w:rsidRPr="005C4592">
        <w:rPr>
          <w:rFonts w:ascii="Arial" w:hAnsi="Arial" w:cs="Arial"/>
          <w:bCs/>
          <w:sz w:val="24"/>
          <w:szCs w:val="24"/>
        </w:rPr>
        <w:t xml:space="preserve"> </w:t>
      </w:r>
      <w:r w:rsidR="00AB5277" w:rsidRPr="005C4592">
        <w:rPr>
          <w:rFonts w:ascii="Arial" w:hAnsi="Arial" w:cs="Arial"/>
          <w:bCs/>
          <w:sz w:val="24"/>
          <w:szCs w:val="24"/>
        </w:rPr>
        <w:t>(refer</w:t>
      </w:r>
      <w:r w:rsidR="00404C6B" w:rsidRPr="005C4592">
        <w:rPr>
          <w:rFonts w:ascii="Arial" w:hAnsi="Arial" w:cs="Arial"/>
          <w:bCs/>
          <w:sz w:val="24"/>
          <w:szCs w:val="24"/>
        </w:rPr>
        <w:t xml:space="preserve"> to Appendix 1). </w:t>
      </w:r>
    </w:p>
    <w:p w14:paraId="636D31EC" w14:textId="77777777" w:rsidR="005C4592" w:rsidRPr="005C4592" w:rsidRDefault="005C4592" w:rsidP="005C4592">
      <w:pPr>
        <w:tabs>
          <w:tab w:val="left" w:pos="851"/>
        </w:tabs>
        <w:autoSpaceDE w:val="0"/>
        <w:autoSpaceDN w:val="0"/>
        <w:adjustRightInd w:val="0"/>
        <w:spacing w:after="0" w:line="240" w:lineRule="auto"/>
        <w:ind w:left="851"/>
        <w:rPr>
          <w:rFonts w:ascii="Arial" w:hAnsi="Arial" w:cs="Arial"/>
          <w:bCs/>
          <w:sz w:val="24"/>
          <w:szCs w:val="24"/>
        </w:rPr>
      </w:pPr>
    </w:p>
    <w:p w14:paraId="6F211282" w14:textId="77777777" w:rsidR="00401060" w:rsidRPr="005C4592" w:rsidRDefault="001B143C" w:rsidP="005C4592">
      <w:pPr>
        <w:tabs>
          <w:tab w:val="left" w:pos="851"/>
        </w:tabs>
        <w:autoSpaceDE w:val="0"/>
        <w:autoSpaceDN w:val="0"/>
        <w:adjustRightInd w:val="0"/>
        <w:spacing w:after="0" w:line="240" w:lineRule="auto"/>
        <w:ind w:left="851"/>
        <w:rPr>
          <w:rFonts w:ascii="Arial" w:hAnsi="Arial" w:cs="Arial"/>
          <w:bCs/>
          <w:sz w:val="24"/>
          <w:szCs w:val="24"/>
        </w:rPr>
      </w:pPr>
      <w:r w:rsidRPr="005C4592">
        <w:rPr>
          <w:rFonts w:ascii="Arial" w:hAnsi="Arial" w:cs="Arial"/>
          <w:bCs/>
          <w:sz w:val="24"/>
          <w:szCs w:val="24"/>
        </w:rPr>
        <w:t>Referrals will</w:t>
      </w:r>
      <w:r w:rsidR="00661E92" w:rsidRPr="005C4592">
        <w:rPr>
          <w:rFonts w:ascii="Arial" w:hAnsi="Arial" w:cs="Arial"/>
          <w:bCs/>
          <w:sz w:val="24"/>
          <w:szCs w:val="24"/>
        </w:rPr>
        <w:t xml:space="preserve"> not be accepted</w:t>
      </w:r>
      <w:r w:rsidR="00D307A3">
        <w:rPr>
          <w:rFonts w:ascii="Arial" w:hAnsi="Arial" w:cs="Arial"/>
          <w:bCs/>
          <w:sz w:val="24"/>
          <w:szCs w:val="24"/>
        </w:rPr>
        <w:t xml:space="preserve"> on Form C</w:t>
      </w:r>
      <w:r w:rsidR="00661E92" w:rsidRPr="005C4592">
        <w:rPr>
          <w:rFonts w:ascii="Arial" w:hAnsi="Arial" w:cs="Arial"/>
          <w:bCs/>
          <w:sz w:val="24"/>
          <w:szCs w:val="24"/>
        </w:rPr>
        <w:t xml:space="preserve"> for</w:t>
      </w:r>
      <w:r w:rsidRPr="005C4592">
        <w:rPr>
          <w:rFonts w:ascii="Arial" w:hAnsi="Arial" w:cs="Arial"/>
          <w:bCs/>
          <w:sz w:val="24"/>
          <w:szCs w:val="24"/>
        </w:rPr>
        <w:t xml:space="preserve"> anxious patients who do not have an </w:t>
      </w:r>
      <w:r w:rsidR="005C4592">
        <w:rPr>
          <w:rFonts w:ascii="Arial" w:hAnsi="Arial" w:cs="Arial"/>
          <w:bCs/>
          <w:sz w:val="24"/>
          <w:szCs w:val="24"/>
        </w:rPr>
        <w:t>A</w:t>
      </w:r>
      <w:r w:rsidRPr="005C4592">
        <w:rPr>
          <w:rFonts w:ascii="Arial" w:hAnsi="Arial" w:cs="Arial"/>
          <w:bCs/>
          <w:sz w:val="24"/>
          <w:szCs w:val="24"/>
        </w:rPr>
        <w:t xml:space="preserve">dditional </w:t>
      </w:r>
      <w:r w:rsidR="005C4592">
        <w:rPr>
          <w:rFonts w:ascii="Arial" w:hAnsi="Arial" w:cs="Arial"/>
          <w:bCs/>
          <w:sz w:val="24"/>
          <w:szCs w:val="24"/>
        </w:rPr>
        <w:t>N</w:t>
      </w:r>
      <w:r w:rsidRPr="005C4592">
        <w:rPr>
          <w:rFonts w:ascii="Arial" w:hAnsi="Arial" w:cs="Arial"/>
          <w:bCs/>
          <w:sz w:val="24"/>
          <w:szCs w:val="24"/>
        </w:rPr>
        <w:t>eed</w:t>
      </w:r>
      <w:r w:rsidR="00404C6B" w:rsidRPr="005C4592">
        <w:rPr>
          <w:rFonts w:ascii="Arial" w:hAnsi="Arial" w:cs="Arial"/>
          <w:bCs/>
          <w:sz w:val="24"/>
          <w:szCs w:val="24"/>
        </w:rPr>
        <w:t xml:space="preserve"> or who require minor oral surgery procedures including </w:t>
      </w:r>
      <w:r w:rsidR="00042573" w:rsidRPr="005C4592">
        <w:rPr>
          <w:rFonts w:ascii="Arial" w:hAnsi="Arial" w:cs="Arial"/>
          <w:bCs/>
          <w:sz w:val="24"/>
          <w:szCs w:val="24"/>
        </w:rPr>
        <w:t>extraction only treatment plans</w:t>
      </w:r>
      <w:r w:rsidR="005A70E6" w:rsidRPr="005C4592">
        <w:rPr>
          <w:rFonts w:ascii="Arial" w:hAnsi="Arial" w:cs="Arial"/>
          <w:bCs/>
          <w:sz w:val="24"/>
          <w:szCs w:val="24"/>
        </w:rPr>
        <w:t>.</w:t>
      </w:r>
    </w:p>
    <w:p w14:paraId="62CFF505" w14:textId="77777777" w:rsidR="005A70E6" w:rsidRPr="005C4592" w:rsidRDefault="005A70E6" w:rsidP="005C4592">
      <w:pPr>
        <w:tabs>
          <w:tab w:val="left" w:pos="851"/>
        </w:tabs>
        <w:autoSpaceDE w:val="0"/>
        <w:autoSpaceDN w:val="0"/>
        <w:adjustRightInd w:val="0"/>
        <w:spacing w:after="0" w:line="240" w:lineRule="auto"/>
        <w:ind w:left="284"/>
        <w:rPr>
          <w:rFonts w:ascii="Arial" w:hAnsi="Arial" w:cs="Arial"/>
          <w:bCs/>
          <w:sz w:val="24"/>
          <w:szCs w:val="24"/>
        </w:rPr>
      </w:pPr>
    </w:p>
    <w:p w14:paraId="5EF79AF4" w14:textId="77777777" w:rsidR="00661E92" w:rsidRPr="005C4592" w:rsidRDefault="00661E92" w:rsidP="005C4592">
      <w:pPr>
        <w:tabs>
          <w:tab w:val="left" w:pos="851"/>
        </w:tabs>
        <w:autoSpaceDE w:val="0"/>
        <w:autoSpaceDN w:val="0"/>
        <w:adjustRightInd w:val="0"/>
        <w:spacing w:after="0" w:line="240" w:lineRule="auto"/>
        <w:ind w:left="284"/>
        <w:rPr>
          <w:rFonts w:ascii="Arial" w:hAnsi="Arial" w:cs="Arial"/>
          <w:bCs/>
          <w:sz w:val="24"/>
          <w:szCs w:val="24"/>
        </w:rPr>
      </w:pPr>
    </w:p>
    <w:p w14:paraId="5C00702F" w14:textId="77777777" w:rsidR="00661E92" w:rsidRPr="005C4592" w:rsidRDefault="006C03BE" w:rsidP="005C4592">
      <w:pPr>
        <w:pStyle w:val="ListParagraph"/>
        <w:numPr>
          <w:ilvl w:val="0"/>
          <w:numId w:val="4"/>
        </w:numPr>
        <w:tabs>
          <w:tab w:val="left" w:pos="851"/>
        </w:tabs>
        <w:spacing w:after="0" w:line="240" w:lineRule="auto"/>
        <w:ind w:left="284" w:firstLine="0"/>
        <w:rPr>
          <w:rFonts w:ascii="Arial Bold" w:eastAsia="Calibri" w:hAnsi="Arial Bold" w:cs="Arial"/>
          <w:b/>
          <w:caps/>
          <w:sz w:val="24"/>
          <w:szCs w:val="24"/>
        </w:rPr>
      </w:pPr>
      <w:r w:rsidRPr="005C4592">
        <w:rPr>
          <w:rFonts w:ascii="Arial Bold" w:eastAsia="Calibri" w:hAnsi="Arial Bold" w:cs="Arial"/>
          <w:b/>
          <w:caps/>
          <w:sz w:val="24"/>
          <w:szCs w:val="24"/>
        </w:rPr>
        <w:t>Additional information</w:t>
      </w:r>
      <w:r w:rsidR="00661E92" w:rsidRPr="005C4592">
        <w:rPr>
          <w:rFonts w:ascii="Arial Bold" w:eastAsia="Calibri" w:hAnsi="Arial Bold" w:cs="Arial"/>
          <w:b/>
          <w:caps/>
          <w:sz w:val="24"/>
          <w:szCs w:val="24"/>
        </w:rPr>
        <w:t xml:space="preserve"> for Home Visits</w:t>
      </w:r>
    </w:p>
    <w:p w14:paraId="17DCAA58" w14:textId="77777777" w:rsidR="00661E92" w:rsidRPr="005C4592" w:rsidRDefault="00661E92" w:rsidP="005C4592">
      <w:pPr>
        <w:tabs>
          <w:tab w:val="left" w:pos="851"/>
        </w:tabs>
        <w:spacing w:after="0" w:line="240" w:lineRule="auto"/>
        <w:ind w:left="284"/>
        <w:rPr>
          <w:rFonts w:ascii="Arial" w:eastAsia="Calibri" w:hAnsi="Arial" w:cs="Arial"/>
          <w:b/>
          <w:sz w:val="24"/>
          <w:szCs w:val="24"/>
        </w:rPr>
      </w:pPr>
    </w:p>
    <w:p w14:paraId="077FC1B2" w14:textId="77777777" w:rsidR="00661E92" w:rsidRDefault="0038410A" w:rsidP="005C4592">
      <w:pPr>
        <w:tabs>
          <w:tab w:val="left" w:pos="851"/>
        </w:tabs>
        <w:spacing w:after="0" w:line="240" w:lineRule="auto"/>
        <w:ind w:left="851"/>
        <w:rPr>
          <w:rFonts w:ascii="Arial" w:eastAsia="Times New Roman" w:hAnsi="Arial" w:cs="Arial"/>
          <w:sz w:val="24"/>
          <w:szCs w:val="24"/>
          <w:lang w:eastAsia="en-GB"/>
        </w:rPr>
      </w:pPr>
      <w:r w:rsidRPr="005C4592">
        <w:rPr>
          <w:rFonts w:ascii="Arial" w:eastAsia="Times New Roman" w:hAnsi="Arial" w:cs="Arial"/>
          <w:sz w:val="24"/>
          <w:szCs w:val="24"/>
          <w:lang w:eastAsia="en-GB"/>
        </w:rPr>
        <w:t xml:space="preserve">Specialist CDS </w:t>
      </w:r>
      <w:r w:rsidR="00661E92" w:rsidRPr="005C4592">
        <w:rPr>
          <w:rFonts w:ascii="Arial" w:eastAsia="Times New Roman" w:hAnsi="Arial" w:cs="Arial"/>
          <w:sz w:val="24"/>
          <w:szCs w:val="24"/>
          <w:lang w:eastAsia="en-GB"/>
        </w:rPr>
        <w:t>are only able to accept referrals for home visits for people with severe disability, or with complex m</w:t>
      </w:r>
      <w:r w:rsidR="006C3E4D" w:rsidRPr="005C4592">
        <w:rPr>
          <w:rFonts w:ascii="Arial" w:eastAsia="Times New Roman" w:hAnsi="Arial" w:cs="Arial"/>
          <w:sz w:val="24"/>
          <w:szCs w:val="24"/>
          <w:lang w:eastAsia="en-GB"/>
        </w:rPr>
        <w:t>edical or mental health conditions</w:t>
      </w:r>
      <w:r w:rsidR="005C4592">
        <w:rPr>
          <w:rFonts w:ascii="Arial" w:eastAsia="Times New Roman" w:hAnsi="Arial" w:cs="Arial"/>
          <w:sz w:val="24"/>
          <w:szCs w:val="24"/>
          <w:lang w:eastAsia="en-GB"/>
        </w:rPr>
        <w:t xml:space="preserve"> whose Additional N</w:t>
      </w:r>
      <w:r w:rsidR="00661E92" w:rsidRPr="005C4592">
        <w:rPr>
          <w:rFonts w:ascii="Arial" w:eastAsia="Times New Roman" w:hAnsi="Arial" w:cs="Arial"/>
          <w:sz w:val="24"/>
          <w:szCs w:val="24"/>
          <w:lang w:eastAsia="en-GB"/>
        </w:rPr>
        <w:t>eeds</w:t>
      </w:r>
      <w:r w:rsidR="006C03BE" w:rsidRPr="005C4592">
        <w:rPr>
          <w:rFonts w:ascii="Arial" w:eastAsia="Times New Roman" w:hAnsi="Arial" w:cs="Arial"/>
          <w:sz w:val="24"/>
          <w:szCs w:val="24"/>
          <w:lang w:eastAsia="en-GB"/>
        </w:rPr>
        <w:t xml:space="preserve"> cannot be met by a General Dental Practitioner</w:t>
      </w:r>
      <w:r w:rsidR="00661E92" w:rsidRPr="005C4592">
        <w:rPr>
          <w:rFonts w:ascii="Arial" w:eastAsia="Times New Roman" w:hAnsi="Arial" w:cs="Arial"/>
          <w:sz w:val="24"/>
          <w:szCs w:val="24"/>
          <w:lang w:eastAsia="en-GB"/>
        </w:rPr>
        <w:t>.</w:t>
      </w:r>
    </w:p>
    <w:p w14:paraId="4B368754" w14:textId="77777777" w:rsidR="005C4592" w:rsidRPr="005C4592" w:rsidRDefault="005C4592" w:rsidP="005C4592">
      <w:pPr>
        <w:tabs>
          <w:tab w:val="left" w:pos="851"/>
        </w:tabs>
        <w:spacing w:after="0" w:line="240" w:lineRule="auto"/>
        <w:ind w:left="851"/>
        <w:rPr>
          <w:rFonts w:ascii="Arial" w:eastAsia="Calibri" w:hAnsi="Arial" w:cs="Arial"/>
          <w:sz w:val="24"/>
          <w:szCs w:val="24"/>
        </w:rPr>
      </w:pPr>
    </w:p>
    <w:p w14:paraId="05F28E2A" w14:textId="77777777" w:rsidR="00661E92" w:rsidRPr="005C4592" w:rsidRDefault="00661E92" w:rsidP="005C4592">
      <w:pPr>
        <w:tabs>
          <w:tab w:val="left" w:pos="851"/>
        </w:tabs>
        <w:spacing w:after="0" w:line="240" w:lineRule="auto"/>
        <w:ind w:left="851"/>
        <w:rPr>
          <w:rFonts w:ascii="Arial" w:eastAsia="Calibri" w:hAnsi="Arial" w:cs="Arial"/>
          <w:sz w:val="24"/>
          <w:szCs w:val="24"/>
        </w:rPr>
      </w:pPr>
      <w:r w:rsidRPr="005C4592">
        <w:rPr>
          <w:rFonts w:ascii="Arial" w:eastAsia="Times New Roman" w:hAnsi="Arial" w:cs="Arial"/>
          <w:sz w:val="24"/>
          <w:szCs w:val="24"/>
          <w:lang w:eastAsia="en-GB"/>
        </w:rPr>
        <w:t xml:space="preserve">Examples of reasons for acceptance of referrals for </w:t>
      </w:r>
      <w:r w:rsidR="00C16CBC" w:rsidRPr="005C4592">
        <w:rPr>
          <w:rFonts w:ascii="Arial" w:eastAsia="Times New Roman" w:hAnsi="Arial" w:cs="Arial"/>
          <w:sz w:val="24"/>
          <w:szCs w:val="24"/>
          <w:lang w:eastAsia="en-GB"/>
        </w:rPr>
        <w:t xml:space="preserve">a </w:t>
      </w:r>
      <w:r w:rsidR="00AC4D8F" w:rsidRPr="005C4592">
        <w:rPr>
          <w:rFonts w:ascii="Arial" w:eastAsia="Times New Roman" w:hAnsi="Arial" w:cs="Arial"/>
          <w:sz w:val="24"/>
          <w:szCs w:val="24"/>
          <w:lang w:eastAsia="en-GB"/>
        </w:rPr>
        <w:t xml:space="preserve">home visit assessment </w:t>
      </w:r>
      <w:r w:rsidRPr="005C4592">
        <w:rPr>
          <w:rFonts w:ascii="Arial" w:eastAsia="Times New Roman" w:hAnsi="Arial" w:cs="Arial"/>
          <w:sz w:val="24"/>
          <w:szCs w:val="24"/>
          <w:lang w:eastAsia="en-GB"/>
        </w:rPr>
        <w:t xml:space="preserve">would be </w:t>
      </w:r>
      <w:r w:rsidR="00C16CBC" w:rsidRPr="005C4592">
        <w:rPr>
          <w:rFonts w:ascii="Arial" w:eastAsia="Times New Roman" w:hAnsi="Arial" w:cs="Arial"/>
          <w:sz w:val="24"/>
          <w:szCs w:val="24"/>
          <w:lang w:eastAsia="en-GB"/>
        </w:rPr>
        <w:t xml:space="preserve">for </w:t>
      </w:r>
      <w:r w:rsidR="00AB5277" w:rsidRPr="005C4592">
        <w:rPr>
          <w:rFonts w:ascii="Arial" w:eastAsia="Times New Roman" w:hAnsi="Arial" w:cs="Arial"/>
          <w:sz w:val="24"/>
          <w:szCs w:val="24"/>
          <w:lang w:eastAsia="en-GB"/>
        </w:rPr>
        <w:t>those who</w:t>
      </w:r>
      <w:r w:rsidRPr="005C4592">
        <w:rPr>
          <w:rFonts w:ascii="Arial" w:eastAsia="Times New Roman" w:hAnsi="Arial" w:cs="Arial"/>
          <w:sz w:val="24"/>
          <w:szCs w:val="24"/>
          <w:lang w:eastAsia="en-GB"/>
        </w:rPr>
        <w:t xml:space="preserve"> are unable to leave the house due to high medical r</w:t>
      </w:r>
      <w:r w:rsidR="005C4592">
        <w:rPr>
          <w:rFonts w:ascii="Arial" w:eastAsia="Times New Roman" w:hAnsi="Arial" w:cs="Arial"/>
          <w:sz w:val="24"/>
          <w:szCs w:val="24"/>
          <w:lang w:eastAsia="en-GB"/>
        </w:rPr>
        <w:t xml:space="preserve">isk, severe agoraphobia, </w:t>
      </w:r>
      <w:r w:rsidRPr="005C4592">
        <w:rPr>
          <w:rFonts w:ascii="Arial" w:eastAsia="Times New Roman" w:hAnsi="Arial" w:cs="Arial"/>
          <w:sz w:val="24"/>
          <w:szCs w:val="24"/>
          <w:lang w:eastAsia="en-GB"/>
        </w:rPr>
        <w:t>confinement to bed or severe agitation for dental appoin</w:t>
      </w:r>
      <w:r w:rsidR="006C3E4D" w:rsidRPr="005C4592">
        <w:rPr>
          <w:rFonts w:ascii="Arial" w:eastAsia="Times New Roman" w:hAnsi="Arial" w:cs="Arial"/>
          <w:sz w:val="24"/>
          <w:szCs w:val="24"/>
          <w:lang w:eastAsia="en-GB"/>
        </w:rPr>
        <w:t>tments due to challenging behaviour</w:t>
      </w:r>
      <w:r w:rsidRPr="005C4592">
        <w:rPr>
          <w:rFonts w:ascii="Arial" w:eastAsia="Times New Roman" w:hAnsi="Arial" w:cs="Arial"/>
          <w:sz w:val="24"/>
          <w:szCs w:val="24"/>
          <w:lang w:eastAsia="en-GB"/>
        </w:rPr>
        <w:t xml:space="preserve">. </w:t>
      </w:r>
    </w:p>
    <w:p w14:paraId="4544A345" w14:textId="77777777" w:rsidR="00661E92" w:rsidRPr="005C4592" w:rsidRDefault="00661E92" w:rsidP="005C4592">
      <w:pPr>
        <w:tabs>
          <w:tab w:val="left" w:pos="851"/>
        </w:tabs>
        <w:autoSpaceDE w:val="0"/>
        <w:autoSpaceDN w:val="0"/>
        <w:adjustRightInd w:val="0"/>
        <w:spacing w:after="0" w:line="240" w:lineRule="auto"/>
        <w:ind w:left="284"/>
        <w:rPr>
          <w:rFonts w:ascii="Arial" w:hAnsi="Arial" w:cs="Arial"/>
          <w:bCs/>
          <w:sz w:val="24"/>
          <w:szCs w:val="24"/>
        </w:rPr>
      </w:pPr>
    </w:p>
    <w:p w14:paraId="753868E0" w14:textId="77777777" w:rsidR="00AC4D8F" w:rsidRPr="005C4592" w:rsidRDefault="007E5F52" w:rsidP="005C4592">
      <w:pPr>
        <w:pStyle w:val="ListParagraph"/>
        <w:numPr>
          <w:ilvl w:val="0"/>
          <w:numId w:val="4"/>
        </w:numPr>
        <w:tabs>
          <w:tab w:val="left" w:pos="851"/>
        </w:tabs>
        <w:autoSpaceDE w:val="0"/>
        <w:autoSpaceDN w:val="0"/>
        <w:adjustRightInd w:val="0"/>
        <w:spacing w:after="0" w:line="240" w:lineRule="auto"/>
        <w:ind w:left="284" w:firstLine="0"/>
        <w:rPr>
          <w:rFonts w:ascii="Arial Bold" w:hAnsi="Arial Bold" w:cs="Arial"/>
          <w:b/>
          <w:bCs/>
          <w:caps/>
          <w:sz w:val="24"/>
          <w:szCs w:val="24"/>
        </w:rPr>
      </w:pPr>
      <w:r w:rsidRPr="005C4592">
        <w:rPr>
          <w:rFonts w:ascii="Arial Bold" w:hAnsi="Arial Bold" w:cs="Arial"/>
          <w:b/>
          <w:bCs/>
          <w:caps/>
          <w:sz w:val="24"/>
          <w:szCs w:val="24"/>
        </w:rPr>
        <w:t>Bariatric S</w:t>
      </w:r>
      <w:r w:rsidR="00AC4D8F" w:rsidRPr="005C4592">
        <w:rPr>
          <w:rFonts w:ascii="Arial Bold" w:hAnsi="Arial Bold" w:cs="Arial"/>
          <w:b/>
          <w:bCs/>
          <w:caps/>
          <w:sz w:val="24"/>
          <w:szCs w:val="24"/>
        </w:rPr>
        <w:t xml:space="preserve">ervices </w:t>
      </w:r>
      <w:r w:rsidR="00C16CBC" w:rsidRPr="005C4592">
        <w:rPr>
          <w:rFonts w:ascii="Arial Bold" w:hAnsi="Arial Bold" w:cs="Arial"/>
          <w:b/>
          <w:bCs/>
          <w:caps/>
          <w:sz w:val="24"/>
          <w:szCs w:val="24"/>
        </w:rPr>
        <w:t xml:space="preserve">   </w:t>
      </w:r>
    </w:p>
    <w:p w14:paraId="101C5F46" w14:textId="77777777" w:rsidR="00AC4D8F" w:rsidRPr="005C4592" w:rsidRDefault="00AC4D8F" w:rsidP="005C4592">
      <w:pPr>
        <w:tabs>
          <w:tab w:val="left" w:pos="851"/>
        </w:tabs>
        <w:autoSpaceDE w:val="0"/>
        <w:autoSpaceDN w:val="0"/>
        <w:adjustRightInd w:val="0"/>
        <w:spacing w:after="0" w:line="240" w:lineRule="auto"/>
        <w:ind w:left="284"/>
        <w:rPr>
          <w:rFonts w:ascii="Arial" w:hAnsi="Arial" w:cs="Arial"/>
          <w:bCs/>
          <w:sz w:val="24"/>
          <w:szCs w:val="24"/>
        </w:rPr>
      </w:pPr>
    </w:p>
    <w:p w14:paraId="2B7FCAAF" w14:textId="77777777" w:rsidR="00236139" w:rsidRPr="005C4592" w:rsidRDefault="005C4592" w:rsidP="005C4592">
      <w:pPr>
        <w:pStyle w:val="ListParagraph"/>
        <w:tabs>
          <w:tab w:val="left" w:pos="851"/>
        </w:tabs>
        <w:autoSpaceDE w:val="0"/>
        <w:autoSpaceDN w:val="0"/>
        <w:adjustRightInd w:val="0"/>
        <w:spacing w:after="0" w:line="240" w:lineRule="auto"/>
        <w:ind w:left="851"/>
        <w:rPr>
          <w:rFonts w:ascii="Arial" w:hAnsi="Arial" w:cs="Arial"/>
          <w:bCs/>
          <w:sz w:val="24"/>
          <w:szCs w:val="24"/>
        </w:rPr>
      </w:pPr>
      <w:r>
        <w:rPr>
          <w:rFonts w:ascii="Arial" w:hAnsi="Arial" w:cs="Arial"/>
          <w:bCs/>
          <w:sz w:val="24"/>
          <w:szCs w:val="24"/>
        </w:rPr>
        <w:t>P</w:t>
      </w:r>
      <w:r w:rsidR="00AC4D8F" w:rsidRPr="005C4592">
        <w:rPr>
          <w:rFonts w:ascii="Arial" w:hAnsi="Arial" w:cs="Arial"/>
          <w:bCs/>
          <w:sz w:val="24"/>
          <w:szCs w:val="24"/>
        </w:rPr>
        <w:t>atient</w:t>
      </w:r>
      <w:r w:rsidR="006C3E4D" w:rsidRPr="005C4592">
        <w:rPr>
          <w:rFonts w:ascii="Arial" w:hAnsi="Arial" w:cs="Arial"/>
          <w:bCs/>
          <w:sz w:val="24"/>
          <w:szCs w:val="24"/>
        </w:rPr>
        <w:t>s weighing over 21 stone and</w:t>
      </w:r>
      <w:r w:rsidR="0038410A" w:rsidRPr="005C4592">
        <w:rPr>
          <w:rFonts w:ascii="Arial" w:hAnsi="Arial" w:cs="Arial"/>
          <w:bCs/>
          <w:sz w:val="24"/>
          <w:szCs w:val="24"/>
        </w:rPr>
        <w:t xml:space="preserve"> </w:t>
      </w:r>
      <w:r w:rsidRPr="005C4592">
        <w:rPr>
          <w:rFonts w:ascii="Arial" w:hAnsi="Arial" w:cs="Arial"/>
          <w:bCs/>
          <w:sz w:val="24"/>
          <w:szCs w:val="24"/>
        </w:rPr>
        <w:t>whom cannot</w:t>
      </w:r>
      <w:r w:rsidR="006C3E4D" w:rsidRPr="005C4592">
        <w:rPr>
          <w:rFonts w:ascii="Arial" w:hAnsi="Arial" w:cs="Arial"/>
          <w:bCs/>
          <w:sz w:val="24"/>
          <w:szCs w:val="24"/>
        </w:rPr>
        <w:t xml:space="preserve"> be treated in </w:t>
      </w:r>
      <w:r w:rsidR="007E5F52" w:rsidRPr="005C4592">
        <w:rPr>
          <w:rFonts w:ascii="Arial" w:hAnsi="Arial" w:cs="Arial"/>
          <w:bCs/>
          <w:sz w:val="24"/>
          <w:szCs w:val="24"/>
        </w:rPr>
        <w:t>general practice may be referred</w:t>
      </w:r>
      <w:r w:rsidR="0038410A" w:rsidRPr="005C4592">
        <w:rPr>
          <w:rFonts w:ascii="Arial" w:hAnsi="Arial" w:cs="Arial"/>
          <w:bCs/>
          <w:sz w:val="24"/>
          <w:szCs w:val="24"/>
        </w:rPr>
        <w:t xml:space="preserve">. </w:t>
      </w:r>
    </w:p>
    <w:p w14:paraId="608F75A3" w14:textId="77777777" w:rsidR="005161F5" w:rsidRPr="005C4592" w:rsidRDefault="005161F5" w:rsidP="005C4592">
      <w:pPr>
        <w:pStyle w:val="ListParagraph"/>
        <w:tabs>
          <w:tab w:val="left" w:pos="851"/>
        </w:tabs>
        <w:autoSpaceDE w:val="0"/>
        <w:autoSpaceDN w:val="0"/>
        <w:adjustRightInd w:val="0"/>
        <w:spacing w:after="0" w:line="240" w:lineRule="auto"/>
        <w:ind w:left="284"/>
        <w:rPr>
          <w:rFonts w:ascii="Arial" w:hAnsi="Arial" w:cs="Arial"/>
          <w:bCs/>
          <w:sz w:val="24"/>
          <w:szCs w:val="24"/>
          <w:highlight w:val="yellow"/>
        </w:rPr>
      </w:pPr>
    </w:p>
    <w:p w14:paraId="7AA0D4CA" w14:textId="77777777" w:rsidR="005161F5" w:rsidRPr="005C4592" w:rsidRDefault="005161F5" w:rsidP="005C4592">
      <w:pPr>
        <w:pStyle w:val="ListParagraph"/>
        <w:tabs>
          <w:tab w:val="left" w:pos="851"/>
        </w:tabs>
        <w:autoSpaceDE w:val="0"/>
        <w:autoSpaceDN w:val="0"/>
        <w:adjustRightInd w:val="0"/>
        <w:spacing w:after="0" w:line="240" w:lineRule="auto"/>
        <w:ind w:left="284"/>
        <w:rPr>
          <w:rFonts w:ascii="Arial" w:hAnsi="Arial" w:cs="Arial"/>
          <w:bCs/>
          <w:sz w:val="24"/>
          <w:szCs w:val="24"/>
          <w:highlight w:val="yellow"/>
        </w:rPr>
      </w:pPr>
    </w:p>
    <w:p w14:paraId="07103CC7" w14:textId="77777777" w:rsidR="007D0064" w:rsidRPr="005C4592" w:rsidRDefault="007E5F52" w:rsidP="005C4592">
      <w:pPr>
        <w:pStyle w:val="ListParagraph"/>
        <w:numPr>
          <w:ilvl w:val="0"/>
          <w:numId w:val="4"/>
        </w:numPr>
        <w:tabs>
          <w:tab w:val="left" w:pos="851"/>
        </w:tabs>
        <w:spacing w:line="240" w:lineRule="auto"/>
        <w:ind w:left="284" w:firstLine="0"/>
        <w:rPr>
          <w:rFonts w:ascii="Arial Bold" w:hAnsi="Arial Bold" w:cs="Arial"/>
          <w:b/>
          <w:caps/>
          <w:sz w:val="24"/>
          <w:szCs w:val="24"/>
        </w:rPr>
      </w:pPr>
      <w:r w:rsidRPr="005C4592">
        <w:rPr>
          <w:rFonts w:ascii="Arial Bold" w:hAnsi="Arial Bold" w:cs="Arial"/>
          <w:b/>
          <w:caps/>
          <w:sz w:val="24"/>
          <w:szCs w:val="24"/>
        </w:rPr>
        <w:t>Completing and S</w:t>
      </w:r>
      <w:r w:rsidR="00FB79C1" w:rsidRPr="005C4592">
        <w:rPr>
          <w:rFonts w:ascii="Arial Bold" w:hAnsi="Arial Bold" w:cs="Arial"/>
          <w:b/>
          <w:caps/>
          <w:sz w:val="24"/>
          <w:szCs w:val="24"/>
        </w:rPr>
        <w:t xml:space="preserve">ending a </w:t>
      </w:r>
      <w:r w:rsidR="00DF4462" w:rsidRPr="005C4592">
        <w:rPr>
          <w:rFonts w:ascii="Arial Bold" w:hAnsi="Arial Bold" w:cs="Arial"/>
          <w:b/>
          <w:caps/>
          <w:sz w:val="24"/>
          <w:szCs w:val="24"/>
        </w:rPr>
        <w:t>R</w:t>
      </w:r>
      <w:r w:rsidR="00FB79C1" w:rsidRPr="005C4592">
        <w:rPr>
          <w:rFonts w:ascii="Arial Bold" w:hAnsi="Arial Bold" w:cs="Arial"/>
          <w:b/>
          <w:caps/>
          <w:sz w:val="24"/>
          <w:szCs w:val="24"/>
        </w:rPr>
        <w:t>eferra</w:t>
      </w:r>
      <w:r w:rsidR="0038410A" w:rsidRPr="005C4592">
        <w:rPr>
          <w:rFonts w:ascii="Arial Bold" w:hAnsi="Arial Bold" w:cs="Arial"/>
          <w:b/>
          <w:caps/>
          <w:sz w:val="24"/>
          <w:szCs w:val="24"/>
        </w:rPr>
        <w:t xml:space="preserve">l </w:t>
      </w:r>
    </w:p>
    <w:p w14:paraId="14F84748" w14:textId="77777777" w:rsidR="004979E5" w:rsidRPr="005C4592" w:rsidRDefault="004979E5" w:rsidP="005C4592">
      <w:pPr>
        <w:tabs>
          <w:tab w:val="left" w:pos="851"/>
        </w:tabs>
        <w:spacing w:after="0" w:line="240" w:lineRule="auto"/>
        <w:ind w:left="851"/>
        <w:rPr>
          <w:rFonts w:ascii="Arial" w:hAnsi="Arial" w:cs="Arial"/>
          <w:b/>
          <w:sz w:val="24"/>
          <w:szCs w:val="24"/>
        </w:rPr>
      </w:pPr>
      <w:r w:rsidRPr="005C4592">
        <w:rPr>
          <w:rFonts w:ascii="Arial" w:hAnsi="Arial" w:cs="Arial"/>
          <w:b/>
          <w:sz w:val="24"/>
          <w:szCs w:val="24"/>
        </w:rPr>
        <w:t xml:space="preserve">Please </w:t>
      </w:r>
      <w:r w:rsidR="0038410A" w:rsidRPr="005C4592">
        <w:rPr>
          <w:rFonts w:ascii="Arial" w:hAnsi="Arial" w:cs="Arial"/>
          <w:b/>
          <w:sz w:val="24"/>
          <w:szCs w:val="24"/>
        </w:rPr>
        <w:t xml:space="preserve">complete all parts of Form C </w:t>
      </w:r>
    </w:p>
    <w:p w14:paraId="13D35659" w14:textId="77777777" w:rsidR="004979E5" w:rsidRPr="005C4592" w:rsidRDefault="004979E5" w:rsidP="005C4592">
      <w:pPr>
        <w:tabs>
          <w:tab w:val="left" w:pos="851"/>
        </w:tabs>
        <w:spacing w:after="0" w:line="240" w:lineRule="auto"/>
        <w:ind w:left="851"/>
        <w:rPr>
          <w:rFonts w:ascii="Arial" w:hAnsi="Arial" w:cs="Arial"/>
          <w:sz w:val="24"/>
          <w:szCs w:val="24"/>
        </w:rPr>
      </w:pPr>
    </w:p>
    <w:p w14:paraId="2DA448DC" w14:textId="77777777" w:rsidR="007D0064" w:rsidRPr="005C4592" w:rsidRDefault="004979E5" w:rsidP="005C4592">
      <w:pPr>
        <w:tabs>
          <w:tab w:val="left" w:pos="851"/>
        </w:tabs>
        <w:spacing w:after="0" w:line="240" w:lineRule="auto"/>
        <w:ind w:left="851"/>
        <w:rPr>
          <w:rFonts w:ascii="Arial" w:hAnsi="Arial" w:cs="Arial"/>
          <w:sz w:val="24"/>
          <w:szCs w:val="24"/>
        </w:rPr>
      </w:pPr>
      <w:r w:rsidRPr="005C4592">
        <w:rPr>
          <w:rFonts w:ascii="Arial" w:hAnsi="Arial" w:cs="Arial"/>
          <w:sz w:val="24"/>
          <w:szCs w:val="24"/>
        </w:rPr>
        <w:t>Please note</w:t>
      </w:r>
      <w:r w:rsidR="005C4592">
        <w:rPr>
          <w:rFonts w:ascii="Arial" w:hAnsi="Arial" w:cs="Arial"/>
          <w:sz w:val="24"/>
          <w:szCs w:val="24"/>
        </w:rPr>
        <w:br/>
      </w:r>
    </w:p>
    <w:p w14:paraId="128BE010" w14:textId="77777777" w:rsidR="00FB79C1" w:rsidRPr="005C4592" w:rsidRDefault="00FB79C1" w:rsidP="005C4592">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5C4592">
        <w:rPr>
          <w:rFonts w:ascii="Arial" w:hAnsi="Arial" w:cs="Arial"/>
          <w:bCs/>
          <w:sz w:val="24"/>
          <w:szCs w:val="24"/>
        </w:rPr>
        <w:t xml:space="preserve">Forms must be completed legibly </w:t>
      </w:r>
      <w:r w:rsidR="00DF4462" w:rsidRPr="005C4592">
        <w:rPr>
          <w:rFonts w:ascii="Arial" w:hAnsi="Arial" w:cs="Arial"/>
          <w:bCs/>
          <w:sz w:val="24"/>
          <w:szCs w:val="24"/>
        </w:rPr>
        <w:t>and with all sections completed</w:t>
      </w:r>
      <w:r w:rsidRPr="005C4592">
        <w:rPr>
          <w:rFonts w:ascii="Arial" w:hAnsi="Arial" w:cs="Arial"/>
          <w:bCs/>
          <w:sz w:val="24"/>
          <w:szCs w:val="24"/>
        </w:rPr>
        <w:t>.</w:t>
      </w:r>
      <w:r w:rsidR="008748BA">
        <w:rPr>
          <w:rFonts w:ascii="Arial" w:hAnsi="Arial" w:cs="Arial"/>
          <w:bCs/>
          <w:sz w:val="24"/>
          <w:szCs w:val="24"/>
        </w:rPr>
        <w:br/>
      </w:r>
    </w:p>
    <w:p w14:paraId="1B1F8BDF" w14:textId="77777777" w:rsidR="00D307A3" w:rsidRDefault="00DF4462" w:rsidP="00187347">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D307A3">
        <w:rPr>
          <w:rFonts w:ascii="Arial" w:hAnsi="Arial" w:cs="Arial"/>
          <w:bCs/>
          <w:sz w:val="24"/>
          <w:szCs w:val="24"/>
        </w:rPr>
        <w:lastRenderedPageBreak/>
        <w:t>Forms not</w:t>
      </w:r>
      <w:r w:rsidR="00FB79C1" w:rsidRPr="00D307A3">
        <w:rPr>
          <w:rFonts w:ascii="Arial" w:hAnsi="Arial" w:cs="Arial"/>
          <w:bCs/>
          <w:sz w:val="24"/>
          <w:szCs w:val="24"/>
        </w:rPr>
        <w:t xml:space="preserve"> completed will be returned to the referrer. This will delay patient care</w:t>
      </w:r>
      <w:r w:rsidR="005C4592" w:rsidRPr="00D307A3">
        <w:rPr>
          <w:rFonts w:ascii="Arial" w:hAnsi="Arial" w:cs="Arial"/>
          <w:bCs/>
          <w:sz w:val="24"/>
          <w:szCs w:val="24"/>
        </w:rPr>
        <w:t>.</w:t>
      </w:r>
      <w:r w:rsidR="00D307A3">
        <w:rPr>
          <w:rFonts w:ascii="Arial" w:hAnsi="Arial" w:cs="Arial"/>
          <w:bCs/>
          <w:sz w:val="24"/>
          <w:szCs w:val="24"/>
        </w:rPr>
        <w:br/>
      </w:r>
    </w:p>
    <w:p w14:paraId="2445BD7C" w14:textId="77777777" w:rsidR="00FB79C1" w:rsidRPr="00D307A3" w:rsidRDefault="00FB79C1" w:rsidP="00187347">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D307A3">
        <w:rPr>
          <w:rFonts w:ascii="Arial" w:hAnsi="Arial" w:cs="Arial"/>
          <w:bCs/>
          <w:sz w:val="24"/>
          <w:szCs w:val="24"/>
        </w:rPr>
        <w:t>Please ensure the patie</w:t>
      </w:r>
      <w:r w:rsidR="007865BB" w:rsidRPr="00D307A3">
        <w:rPr>
          <w:rFonts w:ascii="Arial" w:hAnsi="Arial" w:cs="Arial"/>
          <w:bCs/>
          <w:sz w:val="24"/>
          <w:szCs w:val="24"/>
        </w:rPr>
        <w:t>nt</w:t>
      </w:r>
      <w:r w:rsidR="00DF4462" w:rsidRPr="00D307A3">
        <w:rPr>
          <w:rFonts w:ascii="Arial" w:hAnsi="Arial" w:cs="Arial"/>
          <w:bCs/>
          <w:sz w:val="24"/>
          <w:szCs w:val="24"/>
        </w:rPr>
        <w:t xml:space="preserve"> and/or advocate/main carer </w:t>
      </w:r>
      <w:r w:rsidRPr="00D307A3">
        <w:rPr>
          <w:rFonts w:ascii="Arial" w:hAnsi="Arial" w:cs="Arial"/>
          <w:bCs/>
          <w:sz w:val="24"/>
          <w:szCs w:val="24"/>
        </w:rPr>
        <w:t xml:space="preserve">has been </w:t>
      </w:r>
      <w:r w:rsidR="00DF4462" w:rsidRPr="00D307A3">
        <w:rPr>
          <w:rFonts w:ascii="Arial" w:hAnsi="Arial" w:cs="Arial"/>
          <w:bCs/>
          <w:sz w:val="24"/>
          <w:szCs w:val="24"/>
        </w:rPr>
        <w:t xml:space="preserve">informed </w:t>
      </w:r>
      <w:r w:rsidR="007865BB" w:rsidRPr="00D307A3">
        <w:rPr>
          <w:rFonts w:ascii="Arial" w:hAnsi="Arial" w:cs="Arial"/>
          <w:bCs/>
          <w:sz w:val="24"/>
          <w:szCs w:val="24"/>
        </w:rPr>
        <w:t xml:space="preserve">of the </w:t>
      </w:r>
      <w:r w:rsidRPr="00D307A3">
        <w:rPr>
          <w:rFonts w:ascii="Arial" w:hAnsi="Arial" w:cs="Arial"/>
          <w:bCs/>
          <w:sz w:val="24"/>
          <w:szCs w:val="24"/>
        </w:rPr>
        <w:t xml:space="preserve">reasons for this referral. </w:t>
      </w:r>
    </w:p>
    <w:p w14:paraId="2282FEDD" w14:textId="77777777" w:rsidR="00FB79C1" w:rsidRPr="005C4592" w:rsidRDefault="00FB79C1" w:rsidP="005C4592">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5C4592">
        <w:rPr>
          <w:rFonts w:ascii="Arial" w:hAnsi="Arial" w:cs="Arial"/>
          <w:bCs/>
          <w:sz w:val="24"/>
          <w:szCs w:val="24"/>
        </w:rPr>
        <w:t xml:space="preserve">NHS dental charges will apply unless the patient is exempt.  Proof of exemption will need to be presented to the dental team at the dental visit. </w:t>
      </w:r>
      <w:r w:rsidR="008748BA">
        <w:rPr>
          <w:rFonts w:ascii="Arial" w:hAnsi="Arial" w:cs="Arial"/>
          <w:bCs/>
          <w:sz w:val="24"/>
          <w:szCs w:val="24"/>
        </w:rPr>
        <w:br/>
      </w:r>
    </w:p>
    <w:p w14:paraId="16781C56" w14:textId="77777777" w:rsidR="00FB79C1" w:rsidRPr="005C4592" w:rsidRDefault="00FB79C1" w:rsidP="005C4592">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sz w:val="24"/>
          <w:szCs w:val="24"/>
        </w:rPr>
      </w:pPr>
      <w:r w:rsidRPr="005C4592">
        <w:rPr>
          <w:rFonts w:ascii="Arial" w:hAnsi="Arial" w:cs="Arial"/>
          <w:bCs/>
          <w:sz w:val="24"/>
          <w:szCs w:val="24"/>
        </w:rPr>
        <w:t>Any persona</w:t>
      </w:r>
      <w:r w:rsidRPr="005C4592">
        <w:rPr>
          <w:rFonts w:ascii="Arial" w:hAnsi="Arial" w:cs="Arial"/>
          <w:sz w:val="24"/>
          <w:szCs w:val="24"/>
        </w:rPr>
        <w:t>l information that is processed by the Trust will be done so in accordance wi</w:t>
      </w:r>
      <w:r w:rsidR="007E5F52" w:rsidRPr="005C4592">
        <w:rPr>
          <w:rFonts w:ascii="Arial" w:hAnsi="Arial" w:cs="Arial"/>
          <w:sz w:val="24"/>
          <w:szCs w:val="24"/>
        </w:rPr>
        <w:t>th the Gen</w:t>
      </w:r>
      <w:r w:rsidR="00AD24CE" w:rsidRPr="005C4592">
        <w:rPr>
          <w:rFonts w:ascii="Arial" w:hAnsi="Arial" w:cs="Arial"/>
          <w:sz w:val="24"/>
          <w:szCs w:val="24"/>
        </w:rPr>
        <w:t>eral Data Protection Regulation</w:t>
      </w:r>
      <w:r w:rsidR="00FC28E9" w:rsidRPr="005C4592">
        <w:rPr>
          <w:rFonts w:ascii="Arial" w:hAnsi="Arial" w:cs="Arial"/>
          <w:sz w:val="24"/>
          <w:szCs w:val="24"/>
        </w:rPr>
        <w:t>s</w:t>
      </w:r>
      <w:r w:rsidR="007E5F52" w:rsidRPr="005C4592">
        <w:rPr>
          <w:rFonts w:ascii="Arial" w:hAnsi="Arial" w:cs="Arial"/>
          <w:sz w:val="24"/>
          <w:szCs w:val="24"/>
        </w:rPr>
        <w:t xml:space="preserve"> 2018.</w:t>
      </w:r>
      <w:r w:rsidRPr="005C4592">
        <w:rPr>
          <w:rFonts w:ascii="Arial" w:hAnsi="Arial" w:cs="Arial"/>
          <w:sz w:val="24"/>
          <w:szCs w:val="24"/>
        </w:rPr>
        <w:t xml:space="preserve">  </w:t>
      </w:r>
    </w:p>
    <w:p w14:paraId="18E3BDA0" w14:textId="77777777" w:rsidR="00FB79C1" w:rsidRPr="005C4592" w:rsidRDefault="00FB79C1" w:rsidP="005C4592">
      <w:pPr>
        <w:tabs>
          <w:tab w:val="left" w:pos="851"/>
        </w:tabs>
        <w:spacing w:after="0" w:line="240" w:lineRule="auto"/>
        <w:ind w:left="284"/>
        <w:rPr>
          <w:rFonts w:ascii="Arial" w:hAnsi="Arial" w:cs="Arial"/>
        </w:rPr>
      </w:pPr>
    </w:p>
    <w:p w14:paraId="73EE674F" w14:textId="77777777" w:rsidR="00BE6A55" w:rsidRPr="005C4592" w:rsidRDefault="00BE6A55" w:rsidP="005C4592">
      <w:pPr>
        <w:tabs>
          <w:tab w:val="left" w:pos="851"/>
        </w:tabs>
        <w:spacing w:after="0" w:line="240" w:lineRule="auto"/>
        <w:ind w:left="284"/>
        <w:rPr>
          <w:rFonts w:ascii="Arial" w:hAnsi="Arial" w:cs="Arial"/>
        </w:rPr>
      </w:pPr>
    </w:p>
    <w:p w14:paraId="1BFE26C8" w14:textId="77777777" w:rsidR="00BE6A55" w:rsidRPr="005C4592" w:rsidRDefault="00BE6A55" w:rsidP="005C4592">
      <w:pPr>
        <w:tabs>
          <w:tab w:val="left" w:pos="851"/>
        </w:tabs>
        <w:autoSpaceDE w:val="0"/>
        <w:autoSpaceDN w:val="0"/>
        <w:adjustRightInd w:val="0"/>
        <w:spacing w:after="0" w:line="240" w:lineRule="auto"/>
        <w:ind w:left="284"/>
        <w:rPr>
          <w:rFonts w:ascii="Arial" w:hAnsi="Arial" w:cs="Arial"/>
          <w:b/>
          <w:bCs/>
          <w:color w:val="000000"/>
          <w:sz w:val="24"/>
          <w:szCs w:val="24"/>
        </w:rPr>
      </w:pPr>
      <w:r w:rsidRPr="005C4592">
        <w:rPr>
          <w:rFonts w:ascii="Arial" w:hAnsi="Arial" w:cs="Arial"/>
          <w:b/>
          <w:bCs/>
          <w:color w:val="000000"/>
          <w:sz w:val="24"/>
          <w:szCs w:val="24"/>
        </w:rPr>
        <w:t>Please send referral to:</w:t>
      </w:r>
    </w:p>
    <w:p w14:paraId="00227B7C" w14:textId="77777777" w:rsidR="00BE6A55" w:rsidRPr="005C4592" w:rsidRDefault="00BE6A55" w:rsidP="005C4592">
      <w:pPr>
        <w:tabs>
          <w:tab w:val="left" w:pos="851"/>
        </w:tabs>
        <w:autoSpaceDE w:val="0"/>
        <w:autoSpaceDN w:val="0"/>
        <w:adjustRightInd w:val="0"/>
        <w:spacing w:after="0" w:line="240" w:lineRule="auto"/>
        <w:ind w:left="284"/>
        <w:rPr>
          <w:rFonts w:ascii="Arial" w:hAnsi="Arial" w:cs="Arial"/>
          <w:b/>
          <w:bCs/>
          <w:color w:val="FF0000"/>
          <w:sz w:val="24"/>
          <w:szCs w:val="24"/>
        </w:rPr>
      </w:pPr>
    </w:p>
    <w:p w14:paraId="45E7F9B2" w14:textId="77777777" w:rsidR="00D307A3" w:rsidRPr="0038410A" w:rsidRDefault="00D307A3" w:rsidP="00D307A3">
      <w:pPr>
        <w:autoSpaceDE w:val="0"/>
        <w:autoSpaceDN w:val="0"/>
        <w:adjustRightInd w:val="0"/>
        <w:spacing w:after="0" w:line="240" w:lineRule="auto"/>
        <w:ind w:left="284"/>
        <w:rPr>
          <w:rFonts w:ascii="ArialMT" w:hAnsi="ArialMT" w:cs="ArialMT"/>
          <w:b/>
          <w:color w:val="000000" w:themeColor="text1"/>
          <w:sz w:val="24"/>
          <w:szCs w:val="24"/>
        </w:rPr>
      </w:pPr>
      <w:r>
        <w:rPr>
          <w:rFonts w:ascii="ArialMT" w:hAnsi="ArialMT" w:cs="ArialMT"/>
          <w:b/>
          <w:color w:val="000000" w:themeColor="text1"/>
          <w:sz w:val="24"/>
          <w:szCs w:val="24"/>
        </w:rPr>
        <w:t>Post</w:t>
      </w:r>
      <w:r w:rsidRPr="0038410A">
        <w:rPr>
          <w:rFonts w:ascii="ArialMT" w:hAnsi="ArialMT" w:cs="ArialMT"/>
          <w:b/>
          <w:color w:val="000000" w:themeColor="text1"/>
          <w:sz w:val="24"/>
          <w:szCs w:val="24"/>
        </w:rPr>
        <w:t xml:space="preserve">: </w:t>
      </w:r>
      <w:r>
        <w:rPr>
          <w:rFonts w:ascii="ArialMT" w:hAnsi="ArialMT" w:cs="ArialMT"/>
          <w:b/>
          <w:color w:val="000000" w:themeColor="text1"/>
          <w:sz w:val="24"/>
          <w:szCs w:val="24"/>
        </w:rPr>
        <w:br/>
      </w:r>
    </w:p>
    <w:p w14:paraId="6F62FD9A" w14:textId="77777777" w:rsidR="00D307A3" w:rsidRDefault="00D307A3" w:rsidP="00D307A3">
      <w:pPr>
        <w:autoSpaceDE w:val="0"/>
        <w:autoSpaceDN w:val="0"/>
        <w:adjustRightInd w:val="0"/>
        <w:spacing w:after="0" w:line="240" w:lineRule="auto"/>
        <w:ind w:left="284"/>
        <w:rPr>
          <w:rFonts w:ascii="ArialMT" w:hAnsi="ArialMT" w:cs="ArialMT"/>
          <w:color w:val="000000" w:themeColor="text1"/>
          <w:sz w:val="24"/>
          <w:szCs w:val="24"/>
        </w:rPr>
      </w:pPr>
      <w:r w:rsidRPr="0038410A">
        <w:rPr>
          <w:rFonts w:ascii="ArialMT" w:hAnsi="ArialMT" w:cs="ArialMT"/>
          <w:color w:val="000000" w:themeColor="text1"/>
          <w:sz w:val="24"/>
          <w:szCs w:val="24"/>
        </w:rPr>
        <w:t>Single Point of Access</w:t>
      </w:r>
      <w:r>
        <w:rPr>
          <w:rFonts w:ascii="ArialMT" w:hAnsi="ArialMT" w:cs="ArialMT"/>
          <w:color w:val="000000" w:themeColor="text1"/>
          <w:sz w:val="24"/>
          <w:szCs w:val="24"/>
        </w:rPr>
        <w:t xml:space="preserve">, Somerset </w:t>
      </w:r>
      <w:r w:rsidR="00EE0B8C">
        <w:rPr>
          <w:rFonts w:ascii="ArialMT" w:hAnsi="ArialMT" w:cs="ArialMT"/>
          <w:color w:val="000000" w:themeColor="text1"/>
          <w:sz w:val="24"/>
          <w:szCs w:val="24"/>
        </w:rPr>
        <w:t>NHS Foundation</w:t>
      </w:r>
      <w:r>
        <w:rPr>
          <w:rFonts w:ascii="ArialMT" w:hAnsi="ArialMT" w:cs="ArialMT"/>
          <w:color w:val="000000" w:themeColor="text1"/>
          <w:sz w:val="24"/>
          <w:szCs w:val="24"/>
        </w:rPr>
        <w:t xml:space="preserve"> Trust, </w:t>
      </w:r>
      <w:r w:rsidRPr="00D307A3">
        <w:rPr>
          <w:rFonts w:ascii="ArialMT" w:hAnsi="ArialMT" w:cs="ArialMT"/>
          <w:color w:val="000000" w:themeColor="text1"/>
          <w:sz w:val="24"/>
          <w:szCs w:val="24"/>
        </w:rPr>
        <w:t>Southwood House, 2-4 Taunton Road, Bridgwater, Somerset, TA6 3LS</w:t>
      </w:r>
    </w:p>
    <w:p w14:paraId="43A7E04D" w14:textId="77777777" w:rsidR="00D307A3" w:rsidRDefault="00D307A3" w:rsidP="00D307A3">
      <w:pPr>
        <w:autoSpaceDE w:val="0"/>
        <w:autoSpaceDN w:val="0"/>
        <w:adjustRightInd w:val="0"/>
        <w:spacing w:after="0" w:line="240" w:lineRule="auto"/>
        <w:ind w:left="284"/>
        <w:rPr>
          <w:rFonts w:ascii="ArialMT" w:hAnsi="ArialMT" w:cs="ArialMT"/>
          <w:color w:val="000000" w:themeColor="text1"/>
          <w:sz w:val="24"/>
          <w:szCs w:val="24"/>
        </w:rPr>
      </w:pPr>
    </w:p>
    <w:p w14:paraId="1A54BE6B" w14:textId="77777777" w:rsidR="00D307A3" w:rsidRDefault="00D307A3" w:rsidP="00D307A3">
      <w:pPr>
        <w:autoSpaceDE w:val="0"/>
        <w:autoSpaceDN w:val="0"/>
        <w:adjustRightInd w:val="0"/>
        <w:spacing w:after="0" w:line="240" w:lineRule="auto"/>
        <w:ind w:left="284"/>
        <w:rPr>
          <w:rFonts w:ascii="ArialMT" w:hAnsi="ArialMT" w:cs="ArialMT"/>
          <w:color w:val="000000" w:themeColor="text1"/>
          <w:sz w:val="24"/>
          <w:szCs w:val="24"/>
        </w:rPr>
      </w:pPr>
      <w:r>
        <w:rPr>
          <w:rFonts w:ascii="ArialMT" w:hAnsi="ArialMT" w:cs="ArialMT"/>
          <w:color w:val="000000" w:themeColor="text1"/>
          <w:sz w:val="24"/>
          <w:szCs w:val="24"/>
        </w:rPr>
        <w:t xml:space="preserve">Or </w:t>
      </w:r>
      <w:r>
        <w:rPr>
          <w:rFonts w:ascii="ArialMT" w:hAnsi="ArialMT" w:cs="ArialMT"/>
          <w:color w:val="000000" w:themeColor="text1"/>
          <w:sz w:val="24"/>
          <w:szCs w:val="24"/>
        </w:rPr>
        <w:br/>
      </w:r>
    </w:p>
    <w:p w14:paraId="4019DD8C" w14:textId="77777777" w:rsidR="00D307A3" w:rsidRDefault="00D307A3" w:rsidP="00D307A3">
      <w:pPr>
        <w:shd w:val="clear" w:color="auto" w:fill="FFFFFF" w:themeFill="background1"/>
        <w:spacing w:after="0"/>
        <w:ind w:left="284"/>
        <w:rPr>
          <w:rFonts w:ascii="ArialMT" w:hAnsi="ArialMT" w:cs="ArialMT"/>
          <w:color w:val="000000" w:themeColor="text1"/>
          <w:sz w:val="24"/>
          <w:szCs w:val="24"/>
        </w:rPr>
      </w:pPr>
      <w:r w:rsidRPr="0010078A">
        <w:rPr>
          <w:rFonts w:ascii="Arial" w:hAnsi="Arial" w:cs="Arial"/>
          <w:b/>
          <w:bCs/>
          <w:color w:val="000000" w:themeColor="text1"/>
          <w:sz w:val="24"/>
          <w:szCs w:val="24"/>
        </w:rPr>
        <w:t>E-mail</w:t>
      </w:r>
      <w:r>
        <w:rPr>
          <w:rFonts w:ascii="ArialMT" w:hAnsi="ArialMT" w:cs="ArialMT"/>
          <w:color w:val="000000" w:themeColor="text1"/>
          <w:sz w:val="24"/>
          <w:szCs w:val="24"/>
        </w:rPr>
        <w:t xml:space="preserve"> </w:t>
      </w:r>
      <w:r>
        <w:rPr>
          <w:rFonts w:ascii="ArialMT" w:hAnsi="ArialMT" w:cs="ArialMT"/>
          <w:color w:val="000000" w:themeColor="text1"/>
          <w:sz w:val="24"/>
          <w:szCs w:val="24"/>
        </w:rPr>
        <w:br/>
      </w:r>
    </w:p>
    <w:p w14:paraId="3B55130F" w14:textId="3B696041" w:rsidR="00D307A3" w:rsidRDefault="00E01102" w:rsidP="00D307A3">
      <w:pPr>
        <w:shd w:val="clear" w:color="auto" w:fill="FFFFFF" w:themeFill="background1"/>
        <w:spacing w:after="0"/>
        <w:ind w:left="284"/>
        <w:rPr>
          <w:rFonts w:ascii="ArialMT" w:hAnsi="ArialMT" w:cs="ArialMT"/>
          <w:color w:val="000000" w:themeColor="text1"/>
          <w:sz w:val="24"/>
          <w:szCs w:val="24"/>
        </w:rPr>
      </w:pPr>
      <w:hyperlink r:id="rId9" w:history="1">
        <w:r w:rsidRPr="004F6F9B">
          <w:rPr>
            <w:rStyle w:val="Hyperlink"/>
            <w:rFonts w:ascii="ArialMT" w:hAnsi="ArialMT" w:cs="ArialMT"/>
            <w:sz w:val="24"/>
            <w:szCs w:val="24"/>
          </w:rPr>
          <w:t>Spn-tr.SomersetDentalSPA@nhs.net</w:t>
        </w:r>
      </w:hyperlink>
      <w:r>
        <w:rPr>
          <w:rFonts w:ascii="ArialMT" w:hAnsi="ArialMT" w:cs="ArialMT"/>
          <w:color w:val="000000" w:themeColor="text1"/>
          <w:sz w:val="24"/>
          <w:szCs w:val="24"/>
        </w:rPr>
        <w:t xml:space="preserve"> </w:t>
      </w:r>
    </w:p>
    <w:p w14:paraId="49C90010" w14:textId="77777777" w:rsidR="00BE6A55" w:rsidRPr="005C4592" w:rsidRDefault="008748BA" w:rsidP="00D307A3">
      <w:pPr>
        <w:shd w:val="clear" w:color="auto" w:fill="FFFFFF" w:themeFill="background1"/>
        <w:tabs>
          <w:tab w:val="left" w:pos="851"/>
        </w:tabs>
        <w:spacing w:after="0" w:line="240" w:lineRule="auto"/>
        <w:ind w:left="284"/>
        <w:rPr>
          <w:rFonts w:ascii="Arial" w:hAnsi="Arial" w:cs="Arial"/>
          <w:color w:val="000000" w:themeColor="text1"/>
          <w:sz w:val="24"/>
          <w:szCs w:val="24"/>
        </w:rPr>
      </w:pPr>
      <w:r>
        <w:rPr>
          <w:rFonts w:ascii="Arial" w:hAnsi="Arial" w:cs="Arial"/>
          <w:color w:val="000000" w:themeColor="text1"/>
          <w:sz w:val="24"/>
          <w:szCs w:val="24"/>
        </w:rPr>
        <w:br/>
      </w:r>
    </w:p>
    <w:p w14:paraId="3F1448F1" w14:textId="77777777" w:rsidR="0038410A" w:rsidRPr="005C4592" w:rsidRDefault="0038410A" w:rsidP="005C4592">
      <w:pPr>
        <w:tabs>
          <w:tab w:val="left" w:pos="851"/>
        </w:tabs>
        <w:spacing w:after="0" w:line="240" w:lineRule="auto"/>
        <w:ind w:left="284"/>
        <w:rPr>
          <w:rFonts w:ascii="Arial" w:hAnsi="Arial" w:cs="Arial"/>
          <w:color w:val="000000" w:themeColor="text1"/>
        </w:rPr>
      </w:pPr>
    </w:p>
    <w:p w14:paraId="083F2B4F" w14:textId="77777777" w:rsidR="00BE6A55" w:rsidRPr="005C4592" w:rsidRDefault="00BE6A55" w:rsidP="005C4592">
      <w:pPr>
        <w:tabs>
          <w:tab w:val="left" w:pos="851"/>
        </w:tabs>
        <w:spacing w:after="0" w:line="240" w:lineRule="auto"/>
        <w:ind w:left="284"/>
        <w:rPr>
          <w:rFonts w:ascii="Arial" w:hAnsi="Arial" w:cs="Arial"/>
          <w:color w:val="FF0000"/>
        </w:rPr>
      </w:pPr>
    </w:p>
    <w:p w14:paraId="7A6D1C6F" w14:textId="77777777" w:rsidR="00BE6A55" w:rsidRPr="005C4592" w:rsidRDefault="00BE6A55" w:rsidP="005C4592">
      <w:pPr>
        <w:tabs>
          <w:tab w:val="left" w:pos="851"/>
        </w:tabs>
        <w:spacing w:after="0" w:line="240" w:lineRule="auto"/>
        <w:ind w:left="284"/>
        <w:rPr>
          <w:rFonts w:ascii="Arial" w:hAnsi="Arial" w:cs="Arial"/>
        </w:rPr>
      </w:pPr>
      <w:r w:rsidRPr="005C4592">
        <w:rPr>
          <w:rFonts w:ascii="Arial" w:hAnsi="Arial" w:cs="Arial"/>
        </w:rPr>
        <w:br/>
      </w:r>
    </w:p>
    <w:p w14:paraId="46E8CB01" w14:textId="77777777" w:rsidR="005161F5" w:rsidRPr="005C4592" w:rsidRDefault="005161F5" w:rsidP="005C4592">
      <w:pPr>
        <w:tabs>
          <w:tab w:val="left" w:pos="851"/>
        </w:tabs>
        <w:spacing w:line="240" w:lineRule="auto"/>
        <w:ind w:left="284"/>
        <w:rPr>
          <w:rFonts w:ascii="Arial" w:hAnsi="Arial" w:cs="Arial"/>
        </w:rPr>
      </w:pPr>
      <w:r w:rsidRPr="005C4592">
        <w:rPr>
          <w:rFonts w:ascii="Arial" w:hAnsi="Arial" w:cs="Arial"/>
        </w:rPr>
        <w:br w:type="page"/>
      </w:r>
    </w:p>
    <w:p w14:paraId="6BC0C8CA" w14:textId="77777777" w:rsidR="00BE6A55" w:rsidRPr="005C4592" w:rsidRDefault="00BE6A55" w:rsidP="005C4592">
      <w:pPr>
        <w:tabs>
          <w:tab w:val="left" w:pos="851"/>
        </w:tabs>
        <w:spacing w:line="240" w:lineRule="auto"/>
        <w:ind w:left="284"/>
        <w:rPr>
          <w:rFonts w:ascii="Arial" w:hAnsi="Arial" w:cs="Arial"/>
        </w:rPr>
      </w:pPr>
    </w:p>
    <w:p w14:paraId="5DE3EF02" w14:textId="77777777" w:rsidR="00FB79C1" w:rsidRPr="005C4592" w:rsidRDefault="00FB79C1" w:rsidP="005C4592">
      <w:pPr>
        <w:tabs>
          <w:tab w:val="left" w:pos="851"/>
        </w:tabs>
        <w:spacing w:after="0" w:line="240" w:lineRule="auto"/>
        <w:ind w:left="284"/>
        <w:rPr>
          <w:rFonts w:ascii="Arial" w:hAnsi="Arial" w:cs="Arial"/>
          <w:sz w:val="24"/>
          <w:szCs w:val="24"/>
        </w:rPr>
      </w:pPr>
      <w:r w:rsidRPr="005C4592">
        <w:rPr>
          <w:rFonts w:ascii="Arial" w:hAnsi="Arial" w:cs="Arial"/>
          <w:b/>
          <w:sz w:val="24"/>
          <w:szCs w:val="24"/>
        </w:rPr>
        <w:t>Appendix 1: List of conditions relevant to S</w:t>
      </w:r>
      <w:r w:rsidR="00A519FB" w:rsidRPr="005C4592">
        <w:rPr>
          <w:rFonts w:ascii="Arial" w:hAnsi="Arial" w:cs="Arial"/>
          <w:b/>
          <w:sz w:val="24"/>
          <w:szCs w:val="24"/>
        </w:rPr>
        <w:t>pecialist Community Denta</w:t>
      </w:r>
      <w:r w:rsidR="00E24B32" w:rsidRPr="005C4592">
        <w:rPr>
          <w:rFonts w:ascii="Arial" w:hAnsi="Arial" w:cs="Arial"/>
          <w:b/>
          <w:sz w:val="24"/>
          <w:szCs w:val="24"/>
        </w:rPr>
        <w:t>l S</w:t>
      </w:r>
      <w:r w:rsidR="00A519FB" w:rsidRPr="005C4592">
        <w:rPr>
          <w:rFonts w:ascii="Arial" w:hAnsi="Arial" w:cs="Arial"/>
          <w:b/>
          <w:sz w:val="24"/>
          <w:szCs w:val="24"/>
        </w:rPr>
        <w:t xml:space="preserve">ervices </w:t>
      </w:r>
    </w:p>
    <w:p w14:paraId="0C5502DC" w14:textId="77777777" w:rsidR="00FB79C1" w:rsidRPr="005C4592" w:rsidRDefault="00FB79C1" w:rsidP="005C4592">
      <w:pPr>
        <w:tabs>
          <w:tab w:val="left" w:pos="851"/>
        </w:tabs>
        <w:spacing w:after="0" w:line="240" w:lineRule="auto"/>
        <w:ind w:left="284"/>
        <w:rPr>
          <w:rFonts w:ascii="Arial" w:hAnsi="Arial" w:cs="Arial"/>
          <w:sz w:val="24"/>
          <w:szCs w:val="24"/>
        </w:rPr>
      </w:pPr>
    </w:p>
    <w:p w14:paraId="345B7150" w14:textId="77777777" w:rsidR="00FB79C1" w:rsidRPr="005C4592" w:rsidRDefault="00FB79C1" w:rsidP="005C4592">
      <w:pPr>
        <w:tabs>
          <w:tab w:val="left" w:pos="851"/>
        </w:tabs>
        <w:spacing w:line="240" w:lineRule="auto"/>
        <w:ind w:left="284"/>
        <w:rPr>
          <w:rFonts w:ascii="Arial" w:hAnsi="Arial" w:cs="Arial"/>
          <w:sz w:val="24"/>
          <w:szCs w:val="24"/>
        </w:rPr>
      </w:pPr>
      <w:r w:rsidRPr="005C4592">
        <w:rPr>
          <w:rFonts w:ascii="Arial" w:hAnsi="Arial" w:cs="Arial"/>
          <w:sz w:val="24"/>
          <w:szCs w:val="24"/>
        </w:rPr>
        <w:t>All the following conditions range in severity from mild, moderate to severe and are associated with varying levels of disability. Those at the moderate to severe end of the spectrum may be appropriat</w:t>
      </w:r>
      <w:r w:rsidR="00E24B32" w:rsidRPr="005C4592">
        <w:rPr>
          <w:rFonts w:ascii="Arial" w:hAnsi="Arial" w:cs="Arial"/>
          <w:sz w:val="24"/>
          <w:szCs w:val="24"/>
        </w:rPr>
        <w:t>e for referral to specialist CDS</w:t>
      </w:r>
      <w:r w:rsidRPr="005C4592">
        <w:rPr>
          <w:rFonts w:ascii="Arial" w:hAnsi="Arial" w:cs="Arial"/>
          <w:sz w:val="24"/>
          <w:szCs w:val="24"/>
        </w:rPr>
        <w:t xml:space="preserve"> if their needs cannot be me</w:t>
      </w:r>
      <w:r w:rsidR="008748BA">
        <w:rPr>
          <w:rFonts w:ascii="Arial" w:hAnsi="Arial" w:cs="Arial"/>
          <w:sz w:val="24"/>
          <w:szCs w:val="24"/>
        </w:rPr>
        <w:t>t within general dental practice (this</w:t>
      </w:r>
      <w:r w:rsidRPr="005C4592">
        <w:rPr>
          <w:rFonts w:ascii="Arial" w:hAnsi="Arial" w:cs="Arial"/>
          <w:sz w:val="24"/>
          <w:szCs w:val="24"/>
        </w:rPr>
        <w:t xml:space="preserve"> list is not exhaustive)</w:t>
      </w:r>
      <w:r w:rsidR="008748BA">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6"/>
      </w:tblGrid>
      <w:tr w:rsidR="00FB79C1" w:rsidRPr="005C4592" w14:paraId="3750973F" w14:textId="77777777" w:rsidTr="00961661">
        <w:trPr>
          <w:jc w:val="center"/>
        </w:trPr>
        <w:tc>
          <w:tcPr>
            <w:tcW w:w="4786" w:type="dxa"/>
            <w:shd w:val="clear" w:color="auto" w:fill="auto"/>
          </w:tcPr>
          <w:p w14:paraId="3316D72A" w14:textId="77777777" w:rsidR="00FB79C1" w:rsidRPr="005C4592" w:rsidRDefault="008748BA" w:rsidP="005C4592">
            <w:pPr>
              <w:tabs>
                <w:tab w:val="left" w:pos="851"/>
              </w:tabs>
              <w:spacing w:after="0" w:line="240" w:lineRule="auto"/>
              <w:ind w:left="284"/>
              <w:rPr>
                <w:rFonts w:ascii="Arial" w:hAnsi="Arial" w:cs="Arial"/>
                <w:b/>
                <w:sz w:val="24"/>
                <w:szCs w:val="24"/>
              </w:rPr>
            </w:pPr>
            <w:r>
              <w:rPr>
                <w:rFonts w:ascii="Arial" w:hAnsi="Arial" w:cs="Arial"/>
                <w:b/>
                <w:sz w:val="24"/>
                <w:szCs w:val="24"/>
              </w:rPr>
              <w:t>Learning disability</w:t>
            </w:r>
            <w:r>
              <w:rPr>
                <w:rFonts w:ascii="Arial" w:hAnsi="Arial" w:cs="Arial"/>
                <w:b/>
                <w:sz w:val="24"/>
                <w:szCs w:val="24"/>
              </w:rPr>
              <w:br/>
            </w:r>
          </w:p>
          <w:p w14:paraId="0E493C94"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Multiple genetic and acquired causes</w:t>
            </w:r>
          </w:p>
          <w:p w14:paraId="2AA5B6D5"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Autistic Spectrum Disorder</w:t>
            </w:r>
          </w:p>
          <w:p w14:paraId="3263E4A5"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Down’s syndrome</w:t>
            </w:r>
          </w:p>
          <w:p w14:paraId="3D474A8F"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Fragile X syndrome</w:t>
            </w:r>
          </w:p>
          <w:p w14:paraId="730427C3" w14:textId="77777777" w:rsidR="00FB79C1" w:rsidRPr="005C4592" w:rsidRDefault="005161F5"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R</w:t>
            </w:r>
            <w:r w:rsidR="00FB79C1" w:rsidRPr="005C4592">
              <w:rPr>
                <w:rFonts w:ascii="Arial" w:hAnsi="Arial" w:cs="Arial"/>
                <w:sz w:val="24"/>
                <w:szCs w:val="24"/>
              </w:rPr>
              <w:t>e</w:t>
            </w:r>
            <w:r w:rsidR="00AD24CE" w:rsidRPr="005C4592">
              <w:rPr>
                <w:rFonts w:ascii="Arial" w:hAnsi="Arial" w:cs="Arial"/>
                <w:sz w:val="24"/>
                <w:szCs w:val="24"/>
              </w:rPr>
              <w:t>tt</w:t>
            </w:r>
            <w:r w:rsidR="00FB79C1" w:rsidRPr="005C4592">
              <w:rPr>
                <w:rFonts w:ascii="Arial" w:hAnsi="Arial" w:cs="Arial"/>
                <w:sz w:val="24"/>
                <w:szCs w:val="24"/>
              </w:rPr>
              <w:t xml:space="preserve"> syndrome  </w:t>
            </w:r>
          </w:p>
          <w:p w14:paraId="01765F8D" w14:textId="77777777" w:rsidR="00FB79C1" w:rsidRPr="005C4592" w:rsidRDefault="007630CB"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Ange</w:t>
            </w:r>
            <w:r w:rsidR="00AB5277" w:rsidRPr="005C4592">
              <w:rPr>
                <w:rFonts w:ascii="Arial" w:hAnsi="Arial" w:cs="Arial"/>
                <w:sz w:val="24"/>
                <w:szCs w:val="24"/>
              </w:rPr>
              <w:t>l</w:t>
            </w:r>
            <w:r w:rsidRPr="005C4592">
              <w:rPr>
                <w:rFonts w:ascii="Arial" w:hAnsi="Arial" w:cs="Arial"/>
                <w:sz w:val="24"/>
                <w:szCs w:val="24"/>
              </w:rPr>
              <w:t>m</w:t>
            </w:r>
            <w:r w:rsidR="00AB5277" w:rsidRPr="005C4592">
              <w:rPr>
                <w:rFonts w:ascii="Arial" w:hAnsi="Arial" w:cs="Arial"/>
                <w:sz w:val="24"/>
                <w:szCs w:val="24"/>
              </w:rPr>
              <w:t>an</w:t>
            </w:r>
            <w:r w:rsidR="00FB79C1" w:rsidRPr="005C4592">
              <w:rPr>
                <w:rFonts w:ascii="Arial" w:hAnsi="Arial" w:cs="Arial"/>
                <w:sz w:val="24"/>
                <w:szCs w:val="24"/>
              </w:rPr>
              <w:t xml:space="preserve"> syndrome</w:t>
            </w:r>
          </w:p>
          <w:p w14:paraId="353C5381"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bCs/>
                <w:sz w:val="24"/>
                <w:szCs w:val="24"/>
                <w:lang w:val="en"/>
              </w:rPr>
              <w:t xml:space="preserve">Tuberous </w:t>
            </w:r>
            <w:r w:rsidR="00AB5277" w:rsidRPr="005C4592">
              <w:rPr>
                <w:rFonts w:ascii="Arial" w:hAnsi="Arial" w:cs="Arial"/>
                <w:bCs/>
                <w:sz w:val="24"/>
                <w:szCs w:val="24"/>
                <w:lang w:val="en"/>
              </w:rPr>
              <w:t>sclerosis</w:t>
            </w:r>
          </w:p>
          <w:p w14:paraId="665C46F1" w14:textId="77777777" w:rsidR="00C56EFD" w:rsidRPr="005C4592" w:rsidRDefault="00C56EFD" w:rsidP="005C4592">
            <w:pPr>
              <w:tabs>
                <w:tab w:val="left" w:pos="851"/>
              </w:tabs>
              <w:spacing w:after="0" w:line="240" w:lineRule="auto"/>
              <w:ind w:left="284"/>
              <w:rPr>
                <w:rFonts w:ascii="Arial" w:hAnsi="Arial" w:cs="Arial"/>
                <w:sz w:val="24"/>
                <w:szCs w:val="24"/>
              </w:rPr>
            </w:pPr>
          </w:p>
        </w:tc>
        <w:tc>
          <w:tcPr>
            <w:tcW w:w="4456" w:type="dxa"/>
            <w:shd w:val="clear" w:color="auto" w:fill="auto"/>
          </w:tcPr>
          <w:p w14:paraId="7D1A710A" w14:textId="77777777" w:rsidR="00FB79C1" w:rsidRPr="005C4592" w:rsidRDefault="00FB79C1" w:rsidP="005C4592">
            <w:pPr>
              <w:tabs>
                <w:tab w:val="left" w:pos="851"/>
              </w:tabs>
              <w:spacing w:after="0" w:line="240" w:lineRule="auto"/>
              <w:ind w:left="284"/>
              <w:rPr>
                <w:rFonts w:ascii="Arial" w:hAnsi="Arial" w:cs="Arial"/>
                <w:b/>
                <w:sz w:val="24"/>
                <w:szCs w:val="24"/>
              </w:rPr>
            </w:pPr>
            <w:r w:rsidRPr="005C4592">
              <w:rPr>
                <w:rFonts w:ascii="Arial" w:hAnsi="Arial" w:cs="Arial"/>
                <w:b/>
                <w:sz w:val="24"/>
                <w:szCs w:val="24"/>
              </w:rPr>
              <w:t>Physical /neurological disability</w:t>
            </w:r>
            <w:r w:rsidR="008748BA">
              <w:rPr>
                <w:rFonts w:ascii="Arial" w:hAnsi="Arial" w:cs="Arial"/>
                <w:b/>
                <w:sz w:val="24"/>
                <w:szCs w:val="24"/>
              </w:rPr>
              <w:br/>
            </w:r>
          </w:p>
          <w:p w14:paraId="7A6F7AED"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 xml:space="preserve">Cerebral palsy </w:t>
            </w:r>
          </w:p>
          <w:p w14:paraId="21CBBE53"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Multiple sclerosis</w:t>
            </w:r>
          </w:p>
          <w:p w14:paraId="2051431B"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Parkinson’s disease</w:t>
            </w:r>
          </w:p>
          <w:p w14:paraId="68882B30"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Severe stroke</w:t>
            </w:r>
          </w:p>
          <w:p w14:paraId="4AEDBC1C"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Advanced rheumatoid arthritis</w:t>
            </w:r>
          </w:p>
          <w:p w14:paraId="1D5658B0"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Brain injury</w:t>
            </w:r>
          </w:p>
          <w:p w14:paraId="14951B9A"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Huntington’s Disease</w:t>
            </w:r>
          </w:p>
        </w:tc>
      </w:tr>
      <w:tr w:rsidR="00FB79C1" w:rsidRPr="005C4592" w14:paraId="287B6052" w14:textId="77777777" w:rsidTr="00961661">
        <w:trPr>
          <w:trHeight w:val="2462"/>
          <w:jc w:val="center"/>
        </w:trPr>
        <w:tc>
          <w:tcPr>
            <w:tcW w:w="4786" w:type="dxa"/>
            <w:vMerge w:val="restart"/>
            <w:shd w:val="clear" w:color="auto" w:fill="auto"/>
          </w:tcPr>
          <w:p w14:paraId="29C71D7C" w14:textId="77777777" w:rsidR="00FB79C1" w:rsidRDefault="00FB79C1" w:rsidP="005C4592">
            <w:pPr>
              <w:tabs>
                <w:tab w:val="left" w:pos="851"/>
              </w:tabs>
              <w:spacing w:after="0" w:line="240" w:lineRule="auto"/>
              <w:ind w:left="284"/>
              <w:rPr>
                <w:rFonts w:ascii="Arial" w:hAnsi="Arial" w:cs="Arial"/>
                <w:b/>
                <w:sz w:val="24"/>
                <w:szCs w:val="24"/>
              </w:rPr>
            </w:pPr>
            <w:r w:rsidRPr="005C4592">
              <w:rPr>
                <w:rFonts w:ascii="Arial" w:hAnsi="Arial" w:cs="Arial"/>
                <w:b/>
                <w:sz w:val="24"/>
                <w:szCs w:val="24"/>
              </w:rPr>
              <w:t xml:space="preserve"> Complex medical conditions</w:t>
            </w:r>
          </w:p>
          <w:p w14:paraId="56C2F078" w14:textId="77777777" w:rsidR="008748BA" w:rsidRPr="005C4592" w:rsidRDefault="008748BA" w:rsidP="005C4592">
            <w:pPr>
              <w:tabs>
                <w:tab w:val="left" w:pos="851"/>
              </w:tabs>
              <w:spacing w:after="0" w:line="240" w:lineRule="auto"/>
              <w:ind w:left="284"/>
              <w:rPr>
                <w:rFonts w:ascii="Arial" w:hAnsi="Arial" w:cs="Arial"/>
                <w:b/>
                <w:sz w:val="24"/>
                <w:szCs w:val="24"/>
              </w:rPr>
            </w:pPr>
          </w:p>
          <w:p w14:paraId="0F8FFDF1" w14:textId="77777777" w:rsidR="00FB79C1" w:rsidRPr="008748BA" w:rsidRDefault="00FB79C1" w:rsidP="005C4592">
            <w:pPr>
              <w:tabs>
                <w:tab w:val="left" w:pos="851"/>
              </w:tabs>
              <w:spacing w:after="0" w:line="240" w:lineRule="auto"/>
              <w:ind w:left="284"/>
              <w:rPr>
                <w:rFonts w:ascii="Arial" w:hAnsi="Arial" w:cs="Arial"/>
                <w:b/>
                <w:sz w:val="24"/>
                <w:szCs w:val="24"/>
              </w:rPr>
            </w:pPr>
            <w:r w:rsidRPr="008748BA">
              <w:rPr>
                <w:rFonts w:ascii="Arial" w:hAnsi="Arial" w:cs="Arial"/>
                <w:b/>
                <w:sz w:val="24"/>
                <w:szCs w:val="24"/>
              </w:rPr>
              <w:t>Cardiovascular:</w:t>
            </w:r>
          </w:p>
          <w:p w14:paraId="220DD1EE" w14:textId="77777777" w:rsidR="00FB79C1" w:rsidRPr="005C4592" w:rsidRDefault="00FB79C1" w:rsidP="005C4592">
            <w:pPr>
              <w:pStyle w:val="ListParagraph"/>
              <w:numPr>
                <w:ilvl w:val="0"/>
                <w:numId w:val="18"/>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Angina</w:t>
            </w:r>
          </w:p>
          <w:p w14:paraId="073B66F7" w14:textId="77777777" w:rsidR="00FB79C1" w:rsidRPr="005C4592" w:rsidRDefault="00FB79C1" w:rsidP="005C4592">
            <w:pPr>
              <w:pStyle w:val="ListParagraph"/>
              <w:numPr>
                <w:ilvl w:val="0"/>
                <w:numId w:val="18"/>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Heart failure</w:t>
            </w:r>
          </w:p>
          <w:p w14:paraId="0CE9BA7F" w14:textId="77777777" w:rsidR="00FB79C1" w:rsidRPr="005C4592" w:rsidRDefault="00FB79C1" w:rsidP="005C4592">
            <w:pPr>
              <w:pStyle w:val="ListParagraph"/>
              <w:numPr>
                <w:ilvl w:val="0"/>
                <w:numId w:val="18"/>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Uncontrolled hypertension</w:t>
            </w:r>
            <w:r w:rsidR="008748BA">
              <w:rPr>
                <w:rFonts w:ascii="Arial" w:hAnsi="Arial" w:cs="Arial"/>
                <w:sz w:val="24"/>
                <w:szCs w:val="24"/>
              </w:rPr>
              <w:br/>
            </w:r>
          </w:p>
          <w:p w14:paraId="7DA4466A" w14:textId="77777777" w:rsidR="00FB79C1" w:rsidRPr="008748BA" w:rsidRDefault="00FB79C1" w:rsidP="005C4592">
            <w:pPr>
              <w:tabs>
                <w:tab w:val="left" w:pos="851"/>
              </w:tabs>
              <w:spacing w:after="0" w:line="240" w:lineRule="auto"/>
              <w:ind w:left="284"/>
              <w:rPr>
                <w:rFonts w:ascii="Arial" w:hAnsi="Arial" w:cs="Arial"/>
                <w:b/>
                <w:sz w:val="24"/>
                <w:szCs w:val="24"/>
              </w:rPr>
            </w:pPr>
            <w:r w:rsidRPr="008748BA">
              <w:rPr>
                <w:rFonts w:ascii="Arial" w:hAnsi="Arial" w:cs="Arial"/>
                <w:b/>
                <w:sz w:val="24"/>
                <w:szCs w:val="24"/>
              </w:rPr>
              <w:t>Respiratory:</w:t>
            </w:r>
          </w:p>
          <w:p w14:paraId="222E5E20" w14:textId="77777777" w:rsidR="00FB79C1" w:rsidRPr="005C4592" w:rsidRDefault="00FB79C1" w:rsidP="005C4592">
            <w:pPr>
              <w:pStyle w:val="ListParagraph"/>
              <w:numPr>
                <w:ilvl w:val="0"/>
                <w:numId w:val="19"/>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COPD</w:t>
            </w:r>
          </w:p>
          <w:p w14:paraId="67DDB0CA" w14:textId="77777777" w:rsidR="00FB79C1" w:rsidRPr="005C4592" w:rsidRDefault="00FB79C1" w:rsidP="005C4592">
            <w:pPr>
              <w:pStyle w:val="ListParagraph"/>
              <w:numPr>
                <w:ilvl w:val="0"/>
                <w:numId w:val="19"/>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Severe asthma</w:t>
            </w:r>
            <w:r w:rsidR="008748BA">
              <w:rPr>
                <w:rFonts w:ascii="Arial" w:hAnsi="Arial" w:cs="Arial"/>
                <w:sz w:val="24"/>
                <w:szCs w:val="24"/>
              </w:rPr>
              <w:br/>
            </w:r>
          </w:p>
          <w:p w14:paraId="3ED413F1" w14:textId="77777777" w:rsidR="00FB79C1" w:rsidRPr="008748BA" w:rsidRDefault="00FB79C1" w:rsidP="005C4592">
            <w:pPr>
              <w:tabs>
                <w:tab w:val="left" w:pos="851"/>
              </w:tabs>
              <w:spacing w:after="0" w:line="240" w:lineRule="auto"/>
              <w:ind w:left="284"/>
              <w:rPr>
                <w:rFonts w:ascii="Arial" w:hAnsi="Arial" w:cs="Arial"/>
                <w:b/>
                <w:sz w:val="24"/>
                <w:szCs w:val="24"/>
              </w:rPr>
            </w:pPr>
            <w:r w:rsidRPr="008748BA">
              <w:rPr>
                <w:rFonts w:ascii="Arial" w:hAnsi="Arial" w:cs="Arial"/>
                <w:b/>
                <w:sz w:val="24"/>
                <w:szCs w:val="24"/>
              </w:rPr>
              <w:t>Other:</w:t>
            </w:r>
          </w:p>
          <w:p w14:paraId="690DE73B" w14:textId="77777777" w:rsidR="00FB79C1" w:rsidRPr="005C4592" w:rsidRDefault="00FB79C1" w:rsidP="005C4592">
            <w:pPr>
              <w:pStyle w:val="ListParagraph"/>
              <w:numPr>
                <w:ilvl w:val="0"/>
                <w:numId w:val="20"/>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Poorly controlled epilepsy</w:t>
            </w:r>
          </w:p>
          <w:p w14:paraId="556CA4BD" w14:textId="77777777" w:rsidR="00FB79C1" w:rsidRPr="005C4592" w:rsidRDefault="00FB79C1" w:rsidP="005C4592">
            <w:pPr>
              <w:pStyle w:val="ListParagraph"/>
              <w:numPr>
                <w:ilvl w:val="0"/>
                <w:numId w:val="20"/>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Unstable diabetes</w:t>
            </w:r>
          </w:p>
          <w:p w14:paraId="43F8CC7D" w14:textId="77777777" w:rsidR="00FB79C1" w:rsidRPr="005C4592" w:rsidRDefault="00FB79C1" w:rsidP="005C4592">
            <w:pPr>
              <w:pStyle w:val="ListParagraph"/>
              <w:numPr>
                <w:ilvl w:val="0"/>
                <w:numId w:val="20"/>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Congenital bleeding disorders</w:t>
            </w:r>
          </w:p>
          <w:p w14:paraId="3AC9AB7B" w14:textId="77777777" w:rsidR="00FB79C1" w:rsidRPr="005C4592" w:rsidRDefault="00FB79C1" w:rsidP="005C4592">
            <w:pPr>
              <w:pStyle w:val="ListParagraph"/>
              <w:numPr>
                <w:ilvl w:val="0"/>
                <w:numId w:val="20"/>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Immune compromised</w:t>
            </w:r>
          </w:p>
          <w:p w14:paraId="65C45FE1" w14:textId="77777777" w:rsidR="00FB79C1" w:rsidRPr="005C4592" w:rsidRDefault="00FB79C1" w:rsidP="008748BA">
            <w:pPr>
              <w:pStyle w:val="ListParagraph"/>
              <w:numPr>
                <w:ilvl w:val="0"/>
                <w:numId w:val="20"/>
              </w:numPr>
              <w:tabs>
                <w:tab w:val="clear" w:pos="720"/>
                <w:tab w:val="left" w:pos="851"/>
              </w:tabs>
              <w:spacing w:after="0" w:line="240" w:lineRule="auto"/>
              <w:ind w:left="683" w:hanging="399"/>
              <w:rPr>
                <w:rFonts w:ascii="Arial" w:hAnsi="Arial" w:cs="Arial"/>
                <w:b/>
                <w:sz w:val="24"/>
                <w:szCs w:val="24"/>
              </w:rPr>
            </w:pPr>
            <w:r w:rsidRPr="005C4592">
              <w:rPr>
                <w:rFonts w:ascii="Arial" w:hAnsi="Arial" w:cs="Arial"/>
                <w:sz w:val="24"/>
                <w:szCs w:val="24"/>
              </w:rPr>
              <w:t>Multi system interlinked co-morbidities</w:t>
            </w:r>
            <w:r w:rsidR="008748BA">
              <w:rPr>
                <w:rFonts w:ascii="Arial" w:hAnsi="Arial" w:cs="Arial"/>
                <w:sz w:val="24"/>
                <w:szCs w:val="24"/>
              </w:rPr>
              <w:br/>
            </w:r>
          </w:p>
        </w:tc>
        <w:tc>
          <w:tcPr>
            <w:tcW w:w="4456" w:type="dxa"/>
            <w:shd w:val="clear" w:color="auto" w:fill="auto"/>
          </w:tcPr>
          <w:p w14:paraId="399F1E8B" w14:textId="77777777" w:rsidR="00FB79C1" w:rsidRPr="005C4592" w:rsidRDefault="007630CB" w:rsidP="005C4592">
            <w:pPr>
              <w:tabs>
                <w:tab w:val="left" w:pos="851"/>
              </w:tabs>
              <w:spacing w:line="240" w:lineRule="auto"/>
              <w:ind w:left="284"/>
              <w:rPr>
                <w:rFonts w:ascii="Arial" w:hAnsi="Arial" w:cs="Arial"/>
                <w:b/>
                <w:sz w:val="24"/>
                <w:szCs w:val="24"/>
              </w:rPr>
            </w:pPr>
            <w:r w:rsidRPr="005C4592">
              <w:rPr>
                <w:rFonts w:ascii="Arial" w:hAnsi="Arial" w:cs="Arial"/>
                <w:b/>
                <w:sz w:val="24"/>
                <w:szCs w:val="24"/>
              </w:rPr>
              <w:t>Mental health conditions</w:t>
            </w:r>
          </w:p>
          <w:p w14:paraId="2863923D" w14:textId="77777777" w:rsidR="00BE6A55" w:rsidRPr="005C4592" w:rsidRDefault="00FB79C1" w:rsidP="005C4592">
            <w:pPr>
              <w:pStyle w:val="ListParagraph"/>
              <w:numPr>
                <w:ilvl w:val="0"/>
                <w:numId w:val="21"/>
              </w:numPr>
              <w:tabs>
                <w:tab w:val="clear" w:pos="720"/>
                <w:tab w:val="num" w:pos="317"/>
                <w:tab w:val="left" w:pos="851"/>
              </w:tabs>
              <w:spacing w:after="0" w:line="240" w:lineRule="auto"/>
              <w:ind w:left="284" w:firstLine="0"/>
              <w:rPr>
                <w:rFonts w:ascii="Arial" w:hAnsi="Arial" w:cs="Arial"/>
                <w:sz w:val="24"/>
                <w:szCs w:val="24"/>
              </w:rPr>
            </w:pPr>
            <w:r w:rsidRPr="005C4592">
              <w:rPr>
                <w:rFonts w:ascii="Arial" w:hAnsi="Arial" w:cs="Arial"/>
                <w:sz w:val="24"/>
                <w:szCs w:val="24"/>
              </w:rPr>
              <w:t>Psychotic illness</w:t>
            </w:r>
          </w:p>
          <w:p w14:paraId="0EEDFC8A" w14:textId="77777777" w:rsidR="00BE6A55" w:rsidRPr="005C4592" w:rsidRDefault="00FB79C1" w:rsidP="005C4592">
            <w:pPr>
              <w:pStyle w:val="ListParagraph"/>
              <w:numPr>
                <w:ilvl w:val="0"/>
                <w:numId w:val="21"/>
              </w:numPr>
              <w:tabs>
                <w:tab w:val="clear" w:pos="720"/>
                <w:tab w:val="num" w:pos="317"/>
                <w:tab w:val="left" w:pos="851"/>
              </w:tabs>
              <w:spacing w:after="0" w:line="240" w:lineRule="auto"/>
              <w:ind w:left="284" w:firstLine="0"/>
              <w:rPr>
                <w:rFonts w:ascii="Arial" w:hAnsi="Arial" w:cs="Arial"/>
                <w:sz w:val="24"/>
                <w:szCs w:val="24"/>
              </w:rPr>
            </w:pPr>
            <w:r w:rsidRPr="005C4592">
              <w:rPr>
                <w:rFonts w:ascii="Arial" w:hAnsi="Arial" w:cs="Arial"/>
                <w:sz w:val="24"/>
                <w:szCs w:val="24"/>
              </w:rPr>
              <w:t>Unstable psychiatric illness</w:t>
            </w:r>
          </w:p>
          <w:p w14:paraId="5AFDED75" w14:textId="77777777" w:rsidR="00BE6A55" w:rsidRPr="005C4592" w:rsidRDefault="00FB79C1" w:rsidP="005C4592">
            <w:pPr>
              <w:pStyle w:val="ListParagraph"/>
              <w:numPr>
                <w:ilvl w:val="0"/>
                <w:numId w:val="21"/>
              </w:numPr>
              <w:tabs>
                <w:tab w:val="clear" w:pos="720"/>
                <w:tab w:val="num" w:pos="317"/>
                <w:tab w:val="left" w:pos="851"/>
              </w:tabs>
              <w:spacing w:after="0" w:line="240" w:lineRule="auto"/>
              <w:ind w:left="284" w:firstLine="0"/>
              <w:rPr>
                <w:rFonts w:ascii="Arial" w:hAnsi="Arial" w:cs="Arial"/>
                <w:sz w:val="24"/>
                <w:szCs w:val="24"/>
              </w:rPr>
            </w:pPr>
            <w:r w:rsidRPr="005C4592">
              <w:rPr>
                <w:rFonts w:ascii="Arial" w:hAnsi="Arial" w:cs="Arial"/>
                <w:sz w:val="24"/>
                <w:szCs w:val="24"/>
              </w:rPr>
              <w:t>Eating disorders</w:t>
            </w:r>
          </w:p>
          <w:p w14:paraId="5A8B8B9A" w14:textId="77777777" w:rsidR="00BE6A55" w:rsidRPr="005C4592" w:rsidRDefault="00FB79C1" w:rsidP="005C4592">
            <w:pPr>
              <w:pStyle w:val="ListParagraph"/>
              <w:numPr>
                <w:ilvl w:val="0"/>
                <w:numId w:val="21"/>
              </w:numPr>
              <w:tabs>
                <w:tab w:val="clear" w:pos="720"/>
                <w:tab w:val="num" w:pos="317"/>
                <w:tab w:val="left" w:pos="851"/>
              </w:tabs>
              <w:spacing w:after="0" w:line="240" w:lineRule="auto"/>
              <w:ind w:left="284" w:firstLine="0"/>
              <w:rPr>
                <w:rFonts w:ascii="Arial" w:hAnsi="Arial" w:cs="Arial"/>
                <w:sz w:val="24"/>
                <w:szCs w:val="24"/>
              </w:rPr>
            </w:pPr>
            <w:r w:rsidRPr="005C4592">
              <w:rPr>
                <w:rFonts w:ascii="Arial" w:hAnsi="Arial" w:cs="Arial"/>
                <w:sz w:val="24"/>
                <w:szCs w:val="24"/>
              </w:rPr>
              <w:t xml:space="preserve">Dementia </w:t>
            </w:r>
          </w:p>
          <w:p w14:paraId="36777494" w14:textId="77777777" w:rsidR="00FB79C1" w:rsidRPr="005C4592" w:rsidRDefault="00FB79C1" w:rsidP="008748BA">
            <w:pPr>
              <w:pStyle w:val="ListParagraph"/>
              <w:numPr>
                <w:ilvl w:val="0"/>
                <w:numId w:val="21"/>
              </w:numPr>
              <w:tabs>
                <w:tab w:val="clear" w:pos="720"/>
                <w:tab w:val="num" w:pos="862"/>
              </w:tabs>
              <w:spacing w:after="0" w:line="240" w:lineRule="auto"/>
              <w:ind w:left="862" w:hanging="567"/>
              <w:rPr>
                <w:rFonts w:ascii="Arial" w:hAnsi="Arial" w:cs="Arial"/>
                <w:sz w:val="24"/>
                <w:szCs w:val="24"/>
              </w:rPr>
            </w:pPr>
            <w:r w:rsidRPr="005C4592">
              <w:rPr>
                <w:rFonts w:ascii="Arial" w:hAnsi="Arial" w:cs="Arial"/>
                <w:sz w:val="24"/>
                <w:szCs w:val="24"/>
              </w:rPr>
              <w:t>Severe and enduring dental phobia</w:t>
            </w:r>
          </w:p>
          <w:p w14:paraId="1FC01F3E" w14:textId="77777777" w:rsidR="00FB79C1" w:rsidRPr="005C4592" w:rsidRDefault="00FB79C1" w:rsidP="005C4592">
            <w:pPr>
              <w:tabs>
                <w:tab w:val="left" w:pos="851"/>
              </w:tabs>
              <w:spacing w:after="0" w:line="240" w:lineRule="auto"/>
              <w:ind w:left="284"/>
              <w:rPr>
                <w:rFonts w:ascii="Arial" w:hAnsi="Arial" w:cs="Arial"/>
                <w:sz w:val="24"/>
                <w:szCs w:val="24"/>
              </w:rPr>
            </w:pPr>
          </w:p>
        </w:tc>
      </w:tr>
      <w:tr w:rsidR="00FB79C1" w:rsidRPr="005C4592" w14:paraId="44B3DC43" w14:textId="77777777" w:rsidTr="00961661">
        <w:trPr>
          <w:trHeight w:val="1597"/>
          <w:jc w:val="center"/>
        </w:trPr>
        <w:tc>
          <w:tcPr>
            <w:tcW w:w="4786" w:type="dxa"/>
            <w:vMerge/>
            <w:shd w:val="clear" w:color="auto" w:fill="auto"/>
          </w:tcPr>
          <w:p w14:paraId="202AF89E" w14:textId="77777777" w:rsidR="00FB79C1" w:rsidRPr="005C4592" w:rsidRDefault="00FB79C1" w:rsidP="005C4592">
            <w:pPr>
              <w:tabs>
                <w:tab w:val="left" w:pos="851"/>
              </w:tabs>
              <w:spacing w:after="0" w:line="240" w:lineRule="auto"/>
              <w:ind w:left="284"/>
              <w:rPr>
                <w:rFonts w:ascii="Arial" w:hAnsi="Arial" w:cs="Arial"/>
                <w:b/>
                <w:sz w:val="24"/>
                <w:szCs w:val="24"/>
              </w:rPr>
            </w:pPr>
          </w:p>
        </w:tc>
        <w:tc>
          <w:tcPr>
            <w:tcW w:w="4456" w:type="dxa"/>
            <w:shd w:val="clear" w:color="auto" w:fill="auto"/>
          </w:tcPr>
          <w:p w14:paraId="2B907C2C" w14:textId="77777777" w:rsidR="00BE6A55" w:rsidRPr="005C4592" w:rsidRDefault="00BE6A55" w:rsidP="005C4592">
            <w:pPr>
              <w:tabs>
                <w:tab w:val="left" w:pos="851"/>
              </w:tabs>
              <w:spacing w:line="240" w:lineRule="auto"/>
              <w:ind w:left="284"/>
              <w:rPr>
                <w:rFonts w:ascii="Arial" w:hAnsi="Arial" w:cs="Arial"/>
                <w:b/>
                <w:sz w:val="24"/>
                <w:szCs w:val="24"/>
              </w:rPr>
            </w:pPr>
            <w:r w:rsidRPr="005C4592">
              <w:rPr>
                <w:rFonts w:ascii="Arial" w:hAnsi="Arial" w:cs="Arial"/>
                <w:b/>
                <w:sz w:val="24"/>
                <w:szCs w:val="24"/>
              </w:rPr>
              <w:t>Other</w:t>
            </w:r>
          </w:p>
          <w:p w14:paraId="60F8755B" w14:textId="77777777" w:rsidR="007865BB" w:rsidRPr="005C4592" w:rsidRDefault="00FB79C1" w:rsidP="005C4592">
            <w:pPr>
              <w:pStyle w:val="ListParagraph"/>
              <w:numPr>
                <w:ilvl w:val="0"/>
                <w:numId w:val="22"/>
              </w:numPr>
              <w:tabs>
                <w:tab w:val="clear" w:pos="720"/>
                <w:tab w:val="num" w:pos="317"/>
                <w:tab w:val="left" w:pos="851"/>
              </w:tabs>
              <w:spacing w:line="240" w:lineRule="auto"/>
              <w:ind w:left="284" w:firstLine="0"/>
              <w:rPr>
                <w:rFonts w:ascii="Arial" w:hAnsi="Arial" w:cs="Arial"/>
                <w:b/>
                <w:sz w:val="24"/>
                <w:szCs w:val="24"/>
              </w:rPr>
            </w:pPr>
            <w:r w:rsidRPr="005C4592">
              <w:rPr>
                <w:rFonts w:ascii="Arial" w:hAnsi="Arial" w:cs="Arial"/>
                <w:sz w:val="24"/>
                <w:szCs w:val="24"/>
              </w:rPr>
              <w:t>Frail older people</w:t>
            </w:r>
            <w:r w:rsidR="007865BB" w:rsidRPr="005C4592">
              <w:rPr>
                <w:rFonts w:ascii="Arial" w:hAnsi="Arial" w:cs="Arial"/>
                <w:sz w:val="24"/>
                <w:szCs w:val="24"/>
              </w:rPr>
              <w:t xml:space="preserve"> </w:t>
            </w:r>
          </w:p>
          <w:p w14:paraId="36BB07F0" w14:textId="77777777" w:rsidR="00BE6A55" w:rsidRPr="005C4592" w:rsidRDefault="00F317A2" w:rsidP="005C4592">
            <w:pPr>
              <w:pStyle w:val="ListParagraph"/>
              <w:numPr>
                <w:ilvl w:val="0"/>
                <w:numId w:val="22"/>
              </w:numPr>
              <w:tabs>
                <w:tab w:val="clear" w:pos="720"/>
                <w:tab w:val="num" w:pos="317"/>
                <w:tab w:val="left" w:pos="851"/>
              </w:tabs>
              <w:spacing w:line="240" w:lineRule="auto"/>
              <w:ind w:left="284" w:firstLine="0"/>
              <w:rPr>
                <w:rFonts w:ascii="Arial" w:hAnsi="Arial" w:cs="Arial"/>
                <w:b/>
                <w:sz w:val="24"/>
                <w:szCs w:val="24"/>
              </w:rPr>
            </w:pPr>
            <w:r w:rsidRPr="005C4592">
              <w:rPr>
                <w:rFonts w:ascii="Arial" w:hAnsi="Arial" w:cs="Arial"/>
                <w:sz w:val="24"/>
                <w:szCs w:val="24"/>
              </w:rPr>
              <w:t>End of life care</w:t>
            </w:r>
          </w:p>
          <w:p w14:paraId="402C60E6" w14:textId="77777777" w:rsidR="00FB79C1" w:rsidRPr="005C4592" w:rsidRDefault="00FB79C1" w:rsidP="005C4592">
            <w:pPr>
              <w:pStyle w:val="ListParagraph"/>
              <w:numPr>
                <w:ilvl w:val="0"/>
                <w:numId w:val="22"/>
              </w:numPr>
              <w:tabs>
                <w:tab w:val="clear" w:pos="720"/>
                <w:tab w:val="num" w:pos="317"/>
                <w:tab w:val="left" w:pos="851"/>
              </w:tabs>
              <w:spacing w:line="240" w:lineRule="auto"/>
              <w:ind w:left="284" w:firstLine="0"/>
              <w:rPr>
                <w:rFonts w:ascii="Arial" w:hAnsi="Arial" w:cs="Arial"/>
                <w:b/>
                <w:sz w:val="24"/>
                <w:szCs w:val="24"/>
              </w:rPr>
            </w:pPr>
            <w:r w:rsidRPr="005C4592">
              <w:rPr>
                <w:rFonts w:ascii="Arial" w:hAnsi="Arial" w:cs="Arial"/>
                <w:sz w:val="24"/>
                <w:szCs w:val="24"/>
              </w:rPr>
              <w:t>Social exclusion</w:t>
            </w:r>
            <w:r w:rsidRPr="005C4592">
              <w:rPr>
                <w:rFonts w:ascii="Arial" w:hAnsi="Arial" w:cs="Arial"/>
                <w:b/>
                <w:sz w:val="24"/>
                <w:szCs w:val="24"/>
              </w:rPr>
              <w:t xml:space="preserve"> </w:t>
            </w:r>
          </w:p>
          <w:p w14:paraId="018E21D0" w14:textId="77777777" w:rsidR="00FB79C1" w:rsidRPr="005C4592" w:rsidRDefault="00FB79C1" w:rsidP="005C4592">
            <w:pPr>
              <w:tabs>
                <w:tab w:val="left" w:pos="851"/>
              </w:tabs>
              <w:spacing w:after="0" w:line="240" w:lineRule="auto"/>
              <w:ind w:left="284"/>
              <w:rPr>
                <w:rFonts w:ascii="Arial" w:hAnsi="Arial" w:cs="Arial"/>
                <w:b/>
                <w:sz w:val="24"/>
                <w:szCs w:val="24"/>
              </w:rPr>
            </w:pPr>
          </w:p>
        </w:tc>
      </w:tr>
    </w:tbl>
    <w:p w14:paraId="4315DCEB" w14:textId="77777777" w:rsidR="00FB79C1" w:rsidRPr="005C4592" w:rsidRDefault="00FB79C1" w:rsidP="005C4592">
      <w:pPr>
        <w:tabs>
          <w:tab w:val="left" w:pos="851"/>
        </w:tabs>
        <w:spacing w:line="240" w:lineRule="auto"/>
        <w:ind w:left="284"/>
        <w:rPr>
          <w:rFonts w:ascii="Arial" w:hAnsi="Arial" w:cs="Arial"/>
          <w:sz w:val="24"/>
          <w:szCs w:val="24"/>
        </w:rPr>
      </w:pPr>
    </w:p>
    <w:p w14:paraId="38C8FBDD" w14:textId="77777777" w:rsidR="00FB79C1" w:rsidRPr="005C4592" w:rsidRDefault="00FB79C1" w:rsidP="005C4592">
      <w:pPr>
        <w:pStyle w:val="ListParagraph"/>
        <w:tabs>
          <w:tab w:val="left" w:pos="851"/>
        </w:tabs>
        <w:autoSpaceDE w:val="0"/>
        <w:autoSpaceDN w:val="0"/>
        <w:adjustRightInd w:val="0"/>
        <w:spacing w:after="0" w:line="240" w:lineRule="auto"/>
        <w:ind w:left="284"/>
        <w:rPr>
          <w:rFonts w:ascii="Arial" w:hAnsi="Arial" w:cs="Arial"/>
          <w:bCs/>
          <w:sz w:val="24"/>
          <w:szCs w:val="24"/>
        </w:rPr>
      </w:pPr>
    </w:p>
    <w:p w14:paraId="1173149F" w14:textId="77777777" w:rsidR="001B143C" w:rsidRPr="005C4592" w:rsidRDefault="001B143C" w:rsidP="005C4592">
      <w:pPr>
        <w:pStyle w:val="ListParagraph"/>
        <w:tabs>
          <w:tab w:val="left" w:pos="851"/>
        </w:tabs>
        <w:autoSpaceDE w:val="0"/>
        <w:autoSpaceDN w:val="0"/>
        <w:adjustRightInd w:val="0"/>
        <w:spacing w:after="0" w:line="240" w:lineRule="auto"/>
        <w:ind w:left="284"/>
        <w:rPr>
          <w:rFonts w:ascii="Arial" w:hAnsi="Arial" w:cs="Arial"/>
          <w:bCs/>
          <w:sz w:val="24"/>
          <w:szCs w:val="24"/>
        </w:rPr>
      </w:pPr>
    </w:p>
    <w:sectPr w:rsidR="001B143C" w:rsidRPr="005C4592" w:rsidSect="00D307A3">
      <w:headerReference w:type="default" r:id="rId10"/>
      <w:footerReference w:type="default" r:id="rId11"/>
      <w:footerReference w:type="first" r:id="rId12"/>
      <w:pgSz w:w="11906" w:h="16838"/>
      <w:pgMar w:top="851" w:right="991" w:bottom="709" w:left="709"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1BB4E" w14:textId="77777777" w:rsidR="0066560E" w:rsidRDefault="0066560E" w:rsidP="009768B9">
      <w:pPr>
        <w:spacing w:after="0" w:line="240" w:lineRule="auto"/>
      </w:pPr>
      <w:r>
        <w:separator/>
      </w:r>
    </w:p>
  </w:endnote>
  <w:endnote w:type="continuationSeparator" w:id="0">
    <w:p w14:paraId="5690B28B" w14:textId="77777777" w:rsidR="0066560E" w:rsidRDefault="0066560E" w:rsidP="0097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3099" w14:textId="77777777" w:rsidR="00D307A3" w:rsidRPr="00D307A3" w:rsidRDefault="00D307A3">
    <w:pPr>
      <w:pStyle w:val="Footer"/>
      <w:rPr>
        <w:rFonts w:ascii="Arial" w:hAnsi="Arial" w:cs="Arial"/>
        <w:sz w:val="18"/>
        <w:szCs w:val="18"/>
      </w:rPr>
    </w:pPr>
    <w:r>
      <w:rPr>
        <w:rFonts w:ascii="Arial" w:hAnsi="Arial" w:cs="Arial"/>
        <w:sz w:val="18"/>
        <w:szCs w:val="18"/>
      </w:rPr>
      <w:t>Guidance for referral to CDS by Family, Carers, Supporters, HSC (Somerset), v1.0, 08.04.21</w:t>
    </w:r>
    <w:r>
      <w:rPr>
        <w:rFonts w:ascii="Arial" w:hAnsi="Arial" w:cs="Arial"/>
        <w:sz w:val="18"/>
        <w:szCs w:val="18"/>
      </w:rPr>
      <w:tab/>
    </w:r>
    <w:r>
      <w:rPr>
        <w:rFonts w:ascii="Arial" w:hAnsi="Arial" w:cs="Arial"/>
        <w:sz w:val="18"/>
        <w:szCs w:val="18"/>
      </w:rPr>
      <w:tab/>
    </w:r>
    <w:r w:rsidRPr="00D307A3">
      <w:rPr>
        <w:rFonts w:ascii="Arial" w:hAnsi="Arial" w:cs="Arial"/>
        <w:sz w:val="18"/>
        <w:szCs w:val="18"/>
      </w:rPr>
      <w:fldChar w:fldCharType="begin"/>
    </w:r>
    <w:r w:rsidRPr="00D307A3">
      <w:rPr>
        <w:rFonts w:ascii="Arial" w:hAnsi="Arial" w:cs="Arial"/>
        <w:sz w:val="18"/>
        <w:szCs w:val="18"/>
      </w:rPr>
      <w:instrText xml:space="preserve"> PAGE   \* MERGEFORMAT </w:instrText>
    </w:r>
    <w:r w:rsidRPr="00D307A3">
      <w:rPr>
        <w:rFonts w:ascii="Arial" w:hAnsi="Arial" w:cs="Arial"/>
        <w:sz w:val="18"/>
        <w:szCs w:val="18"/>
      </w:rPr>
      <w:fldChar w:fldCharType="separate"/>
    </w:r>
    <w:r w:rsidR="00EE0B8C">
      <w:rPr>
        <w:rFonts w:ascii="Arial" w:hAnsi="Arial" w:cs="Arial"/>
        <w:noProof/>
        <w:sz w:val="18"/>
        <w:szCs w:val="18"/>
      </w:rPr>
      <w:t>3</w:t>
    </w:r>
    <w:r w:rsidRPr="00D307A3">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83C2B" w14:textId="77777777" w:rsidR="00961661" w:rsidRPr="008748BA" w:rsidRDefault="008748BA" w:rsidP="008748BA">
    <w:pPr>
      <w:pStyle w:val="Footer"/>
      <w:rPr>
        <w:rFonts w:ascii="Arial" w:hAnsi="Arial" w:cs="Arial"/>
        <w:sz w:val="18"/>
        <w:szCs w:val="18"/>
      </w:rPr>
    </w:pPr>
    <w:r w:rsidRPr="008748BA">
      <w:rPr>
        <w:rFonts w:ascii="Arial" w:hAnsi="Arial" w:cs="Arial"/>
        <w:sz w:val="18"/>
        <w:szCs w:val="18"/>
      </w:rPr>
      <w:t>Guidelines for referral to CDS by Families,</w:t>
    </w:r>
    <w:r w:rsidR="00D307A3">
      <w:rPr>
        <w:rFonts w:ascii="Arial" w:hAnsi="Arial" w:cs="Arial"/>
        <w:sz w:val="18"/>
        <w:szCs w:val="18"/>
      </w:rPr>
      <w:t xml:space="preserve"> Carers, Supporters, HSC (Somerset</w:t>
    </w:r>
    <w:r w:rsidRPr="008748BA">
      <w:rPr>
        <w:rFonts w:ascii="Arial" w:hAnsi="Arial" w:cs="Arial"/>
        <w:sz w:val="18"/>
        <w:szCs w:val="18"/>
      </w:rPr>
      <w:t>), v1.0, 08.04.21</w:t>
    </w:r>
    <w:r>
      <w:rPr>
        <w:rFonts w:ascii="Arial" w:hAnsi="Arial" w:cs="Arial"/>
        <w:sz w:val="18"/>
        <w:szCs w:val="18"/>
      </w:rPr>
      <w:tab/>
    </w:r>
    <w:r>
      <w:rPr>
        <w:rFonts w:ascii="Arial" w:hAnsi="Arial" w:cs="Arial"/>
        <w:sz w:val="18"/>
        <w:szCs w:val="18"/>
      </w:rPr>
      <w:tab/>
    </w:r>
    <w:r w:rsidRPr="008748BA">
      <w:rPr>
        <w:rFonts w:ascii="Arial" w:hAnsi="Arial" w:cs="Arial"/>
        <w:sz w:val="18"/>
        <w:szCs w:val="18"/>
      </w:rPr>
      <w:fldChar w:fldCharType="begin"/>
    </w:r>
    <w:r w:rsidRPr="008748BA">
      <w:rPr>
        <w:rFonts w:ascii="Arial" w:hAnsi="Arial" w:cs="Arial"/>
        <w:sz w:val="18"/>
        <w:szCs w:val="18"/>
      </w:rPr>
      <w:instrText xml:space="preserve"> PAGE   \* MERGEFORMAT </w:instrText>
    </w:r>
    <w:r w:rsidRPr="008748BA">
      <w:rPr>
        <w:rFonts w:ascii="Arial" w:hAnsi="Arial" w:cs="Arial"/>
        <w:sz w:val="18"/>
        <w:szCs w:val="18"/>
      </w:rPr>
      <w:fldChar w:fldCharType="separate"/>
    </w:r>
    <w:r w:rsidR="00D307A3">
      <w:rPr>
        <w:rFonts w:ascii="Arial" w:hAnsi="Arial" w:cs="Arial"/>
        <w:noProof/>
        <w:sz w:val="18"/>
        <w:szCs w:val="18"/>
      </w:rPr>
      <w:t>1</w:t>
    </w:r>
    <w:r w:rsidRPr="008748B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C9D25" w14:textId="77777777" w:rsidR="0066560E" w:rsidRDefault="0066560E" w:rsidP="009768B9">
      <w:pPr>
        <w:spacing w:after="0" w:line="240" w:lineRule="auto"/>
      </w:pPr>
      <w:r>
        <w:separator/>
      </w:r>
    </w:p>
  </w:footnote>
  <w:footnote w:type="continuationSeparator" w:id="0">
    <w:p w14:paraId="72CAFF9B" w14:textId="77777777" w:rsidR="0066560E" w:rsidRDefault="0066560E" w:rsidP="00976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7A1C" w14:textId="77777777" w:rsidR="009768B9" w:rsidRDefault="009768B9" w:rsidP="009768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61FC"/>
    <w:multiLevelType w:val="hybridMultilevel"/>
    <w:tmpl w:val="3BE8AF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E726E"/>
    <w:multiLevelType w:val="hybridMultilevel"/>
    <w:tmpl w:val="84DA0A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D5D5922"/>
    <w:multiLevelType w:val="hybridMultilevel"/>
    <w:tmpl w:val="6C8C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84"/>
    <w:multiLevelType w:val="hybridMultilevel"/>
    <w:tmpl w:val="4DA2BE2A"/>
    <w:lvl w:ilvl="0" w:tplc="53844D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F7917"/>
    <w:multiLevelType w:val="hybridMultilevel"/>
    <w:tmpl w:val="4DE00F2A"/>
    <w:lvl w:ilvl="0" w:tplc="53844D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95C1A"/>
    <w:multiLevelType w:val="hybridMultilevel"/>
    <w:tmpl w:val="31F2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E411A"/>
    <w:multiLevelType w:val="hybridMultilevel"/>
    <w:tmpl w:val="ADD66A0A"/>
    <w:lvl w:ilvl="0" w:tplc="9F5E68E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0D2E5E"/>
    <w:multiLevelType w:val="hybridMultilevel"/>
    <w:tmpl w:val="07300354"/>
    <w:lvl w:ilvl="0" w:tplc="08090017">
      <w:start w:val="1"/>
      <w:numFmt w:val="lowerLetter"/>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068DE"/>
    <w:multiLevelType w:val="hybridMultilevel"/>
    <w:tmpl w:val="9CAA9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86287B"/>
    <w:multiLevelType w:val="hybridMultilevel"/>
    <w:tmpl w:val="3DFA2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E680B"/>
    <w:multiLevelType w:val="hybridMultilevel"/>
    <w:tmpl w:val="34D8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72053"/>
    <w:multiLevelType w:val="hybridMultilevel"/>
    <w:tmpl w:val="A3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81565B"/>
    <w:multiLevelType w:val="hybridMultilevel"/>
    <w:tmpl w:val="1350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177B2"/>
    <w:multiLevelType w:val="hybridMultilevel"/>
    <w:tmpl w:val="5826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47532"/>
    <w:multiLevelType w:val="hybridMultilevel"/>
    <w:tmpl w:val="9A38DF4C"/>
    <w:lvl w:ilvl="0" w:tplc="9F5E6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466408"/>
    <w:multiLevelType w:val="hybridMultilevel"/>
    <w:tmpl w:val="336ACFD6"/>
    <w:lvl w:ilvl="0" w:tplc="9F5E6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A3A0E"/>
    <w:multiLevelType w:val="hybridMultilevel"/>
    <w:tmpl w:val="1234D530"/>
    <w:lvl w:ilvl="0" w:tplc="53844D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F386B"/>
    <w:multiLevelType w:val="hybridMultilevel"/>
    <w:tmpl w:val="6E32EE1C"/>
    <w:lvl w:ilvl="0" w:tplc="9F5E6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44BF8"/>
    <w:multiLevelType w:val="hybridMultilevel"/>
    <w:tmpl w:val="FD180A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BC43EB8"/>
    <w:multiLevelType w:val="hybridMultilevel"/>
    <w:tmpl w:val="ACFCDDD8"/>
    <w:lvl w:ilvl="0" w:tplc="9F5E6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9761F"/>
    <w:multiLevelType w:val="hybridMultilevel"/>
    <w:tmpl w:val="C33677E2"/>
    <w:lvl w:ilvl="0" w:tplc="9F5E68E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077E5E"/>
    <w:multiLevelType w:val="hybridMultilevel"/>
    <w:tmpl w:val="7E4C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86EE9"/>
    <w:multiLevelType w:val="hybridMultilevel"/>
    <w:tmpl w:val="7D861FA0"/>
    <w:lvl w:ilvl="0" w:tplc="9F5E6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5944BF"/>
    <w:multiLevelType w:val="hybridMultilevel"/>
    <w:tmpl w:val="2ED04B5C"/>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24" w15:restartNumberingAfterBreak="0">
    <w:nsid w:val="6D92561A"/>
    <w:multiLevelType w:val="hybridMultilevel"/>
    <w:tmpl w:val="FB70A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A0651D"/>
    <w:multiLevelType w:val="hybridMultilevel"/>
    <w:tmpl w:val="3D82F3C4"/>
    <w:lvl w:ilvl="0" w:tplc="9F5E6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10ED9"/>
    <w:multiLevelType w:val="hybridMultilevel"/>
    <w:tmpl w:val="80BE985C"/>
    <w:lvl w:ilvl="0" w:tplc="53844DA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6"/>
  </w:num>
  <w:num w:numId="5">
    <w:abstractNumId w:val="18"/>
  </w:num>
  <w:num w:numId="6">
    <w:abstractNumId w:val="2"/>
  </w:num>
  <w:num w:numId="7">
    <w:abstractNumId w:val="9"/>
  </w:num>
  <w:num w:numId="8">
    <w:abstractNumId w:val="21"/>
  </w:num>
  <w:num w:numId="9">
    <w:abstractNumId w:val="5"/>
  </w:num>
  <w:num w:numId="10">
    <w:abstractNumId w:val="20"/>
  </w:num>
  <w:num w:numId="11">
    <w:abstractNumId w:val="14"/>
  </w:num>
  <w:num w:numId="12">
    <w:abstractNumId w:val="8"/>
  </w:num>
  <w:num w:numId="13">
    <w:abstractNumId w:val="11"/>
  </w:num>
  <w:num w:numId="14">
    <w:abstractNumId w:val="6"/>
  </w:num>
  <w:num w:numId="15">
    <w:abstractNumId w:val="16"/>
  </w:num>
  <w:num w:numId="16">
    <w:abstractNumId w:val="23"/>
  </w:num>
  <w:num w:numId="17">
    <w:abstractNumId w:val="10"/>
  </w:num>
  <w:num w:numId="18">
    <w:abstractNumId w:val="15"/>
  </w:num>
  <w:num w:numId="19">
    <w:abstractNumId w:val="17"/>
  </w:num>
  <w:num w:numId="20">
    <w:abstractNumId w:val="25"/>
  </w:num>
  <w:num w:numId="21">
    <w:abstractNumId w:val="19"/>
  </w:num>
  <w:num w:numId="22">
    <w:abstractNumId w:val="22"/>
  </w:num>
  <w:num w:numId="23">
    <w:abstractNumId w:val="24"/>
  </w:num>
  <w:num w:numId="24">
    <w:abstractNumId w:val="0"/>
  </w:num>
  <w:num w:numId="25">
    <w:abstractNumId w:val="13"/>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B9"/>
    <w:rsid w:val="00042573"/>
    <w:rsid w:val="000C40EF"/>
    <w:rsid w:val="000D0686"/>
    <w:rsid w:val="0010078A"/>
    <w:rsid w:val="00125887"/>
    <w:rsid w:val="00147DBA"/>
    <w:rsid w:val="001B143C"/>
    <w:rsid w:val="00236139"/>
    <w:rsid w:val="0025312F"/>
    <w:rsid w:val="002B0799"/>
    <w:rsid w:val="0038410A"/>
    <w:rsid w:val="00387786"/>
    <w:rsid w:val="00401060"/>
    <w:rsid w:val="00404C6B"/>
    <w:rsid w:val="004979E5"/>
    <w:rsid w:val="004C12C1"/>
    <w:rsid w:val="005161F5"/>
    <w:rsid w:val="005528B3"/>
    <w:rsid w:val="005647CF"/>
    <w:rsid w:val="00582D06"/>
    <w:rsid w:val="0058695C"/>
    <w:rsid w:val="005A70E6"/>
    <w:rsid w:val="005C316D"/>
    <w:rsid w:val="005C4592"/>
    <w:rsid w:val="005C56AC"/>
    <w:rsid w:val="00661E92"/>
    <w:rsid w:val="0066560E"/>
    <w:rsid w:val="006C03BE"/>
    <w:rsid w:val="006C3E4D"/>
    <w:rsid w:val="006E2EF6"/>
    <w:rsid w:val="006E3E95"/>
    <w:rsid w:val="007630CB"/>
    <w:rsid w:val="007865BB"/>
    <w:rsid w:val="007D0064"/>
    <w:rsid w:val="007E5F52"/>
    <w:rsid w:val="007F7FB9"/>
    <w:rsid w:val="008307A4"/>
    <w:rsid w:val="008435D0"/>
    <w:rsid w:val="0085572C"/>
    <w:rsid w:val="00873E70"/>
    <w:rsid w:val="008748BA"/>
    <w:rsid w:val="0088211D"/>
    <w:rsid w:val="00926D58"/>
    <w:rsid w:val="00961661"/>
    <w:rsid w:val="009768B9"/>
    <w:rsid w:val="009F0EE5"/>
    <w:rsid w:val="00A11F9B"/>
    <w:rsid w:val="00A519FB"/>
    <w:rsid w:val="00A663AC"/>
    <w:rsid w:val="00A70C09"/>
    <w:rsid w:val="00A7343D"/>
    <w:rsid w:val="00AA36EA"/>
    <w:rsid w:val="00AB29FA"/>
    <w:rsid w:val="00AB5277"/>
    <w:rsid w:val="00AC4D8F"/>
    <w:rsid w:val="00AD24CE"/>
    <w:rsid w:val="00B227A0"/>
    <w:rsid w:val="00B61C7E"/>
    <w:rsid w:val="00B947FF"/>
    <w:rsid w:val="00BC044B"/>
    <w:rsid w:val="00BC7EF7"/>
    <w:rsid w:val="00BE6A55"/>
    <w:rsid w:val="00C16CBC"/>
    <w:rsid w:val="00C22B16"/>
    <w:rsid w:val="00C56EFD"/>
    <w:rsid w:val="00D307A3"/>
    <w:rsid w:val="00D75416"/>
    <w:rsid w:val="00D92A7A"/>
    <w:rsid w:val="00DC43B7"/>
    <w:rsid w:val="00DF4462"/>
    <w:rsid w:val="00E01102"/>
    <w:rsid w:val="00E0553F"/>
    <w:rsid w:val="00E24B32"/>
    <w:rsid w:val="00E270EF"/>
    <w:rsid w:val="00E94F62"/>
    <w:rsid w:val="00EE0B8C"/>
    <w:rsid w:val="00F317A2"/>
    <w:rsid w:val="00F74483"/>
    <w:rsid w:val="00F84023"/>
    <w:rsid w:val="00FA7AF3"/>
    <w:rsid w:val="00FB79C1"/>
    <w:rsid w:val="00FC2096"/>
    <w:rsid w:val="00FC2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0119A5"/>
  <w15:docId w15:val="{ED168C78-FFAE-4169-A458-E8CC5E67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B9"/>
  </w:style>
  <w:style w:type="paragraph" w:styleId="Footer">
    <w:name w:val="footer"/>
    <w:basedOn w:val="Normal"/>
    <w:link w:val="FooterChar"/>
    <w:uiPriority w:val="99"/>
    <w:unhideWhenUsed/>
    <w:rsid w:val="00976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8B9"/>
  </w:style>
  <w:style w:type="paragraph" w:styleId="BalloonText">
    <w:name w:val="Balloon Text"/>
    <w:basedOn w:val="Normal"/>
    <w:link w:val="BalloonTextChar"/>
    <w:uiPriority w:val="99"/>
    <w:semiHidden/>
    <w:unhideWhenUsed/>
    <w:rsid w:val="00976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B9"/>
    <w:rPr>
      <w:rFonts w:ascii="Tahoma" w:hAnsi="Tahoma" w:cs="Tahoma"/>
      <w:sz w:val="16"/>
      <w:szCs w:val="16"/>
    </w:rPr>
  </w:style>
  <w:style w:type="paragraph" w:styleId="ListParagraph">
    <w:name w:val="List Paragraph"/>
    <w:basedOn w:val="Normal"/>
    <w:uiPriority w:val="34"/>
    <w:qFormat/>
    <w:rsid w:val="009768B9"/>
    <w:pPr>
      <w:ind w:left="720"/>
      <w:contextualSpacing/>
    </w:pPr>
  </w:style>
  <w:style w:type="character" w:styleId="Hyperlink">
    <w:name w:val="Hyperlink"/>
    <w:basedOn w:val="DefaultParagraphFont"/>
    <w:uiPriority w:val="99"/>
    <w:unhideWhenUsed/>
    <w:rsid w:val="00E01102"/>
    <w:rPr>
      <w:color w:val="0000FF" w:themeColor="hyperlink"/>
      <w:u w:val="single"/>
    </w:rPr>
  </w:style>
  <w:style w:type="character" w:styleId="UnresolvedMention">
    <w:name w:val="Unresolved Mention"/>
    <w:basedOn w:val="DefaultParagraphFont"/>
    <w:uiPriority w:val="99"/>
    <w:semiHidden/>
    <w:unhideWhenUsed/>
    <w:rsid w:val="00E0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83330">
      <w:bodyDiv w:val="1"/>
      <w:marLeft w:val="0"/>
      <w:marRight w:val="0"/>
      <w:marTop w:val="0"/>
      <w:marBottom w:val="0"/>
      <w:divBdr>
        <w:top w:val="none" w:sz="0" w:space="0" w:color="auto"/>
        <w:left w:val="none" w:sz="0" w:space="0" w:color="auto"/>
        <w:bottom w:val="none" w:sz="0" w:space="0" w:color="auto"/>
        <w:right w:val="none" w:sz="0" w:space="0" w:color="auto"/>
      </w:divBdr>
    </w:div>
    <w:div w:id="18948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n-tr.SomersetDentalSPA@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ECC50-60D3-42D4-B290-95C74951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4861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Caplen Penny</dc:creator>
  <cp:lastModifiedBy>Donna Frost</cp:lastModifiedBy>
  <cp:revision>2</cp:revision>
  <cp:lastPrinted>2018-06-04T11:07:00Z</cp:lastPrinted>
  <dcterms:created xsi:type="dcterms:W3CDTF">2021-05-12T15:38:00Z</dcterms:created>
  <dcterms:modified xsi:type="dcterms:W3CDTF">2021-05-12T15:38:00Z</dcterms:modified>
</cp:coreProperties>
</file>